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42" w:rsidRPr="0030577A" w:rsidRDefault="00A81842" w:rsidP="00A81842">
      <w:pPr>
        <w:spacing w:before="120" w:after="120" w:line="240" w:lineRule="auto"/>
        <w:jc w:val="center"/>
        <w:rPr>
          <w:rFonts w:asciiTheme="minorHAnsi" w:hAnsiTheme="minorHAnsi" w:cs="Times New Roman"/>
          <w:szCs w:val="22"/>
        </w:rPr>
      </w:pPr>
      <w:r w:rsidRPr="0030577A">
        <w:rPr>
          <w:rFonts w:asciiTheme="minorHAnsi" w:hAnsiTheme="minorHAnsi" w:cs="Times New Roman"/>
          <w:noProof/>
          <w:szCs w:val="22"/>
        </w:rPr>
        <w:drawing>
          <wp:inline distT="0" distB="0" distL="114300" distR="114300">
            <wp:extent cx="1828800" cy="914400"/>
            <wp:effectExtent l="0" t="0" r="0" b="0"/>
            <wp:docPr id="1" name="image01.jpg" descr="logo-for-pp"/>
            <wp:cNvGraphicFramePr/>
            <a:graphic xmlns:a="http://schemas.openxmlformats.org/drawingml/2006/main">
              <a:graphicData uri="http://schemas.openxmlformats.org/drawingml/2006/picture">
                <pic:pic xmlns:pic="http://schemas.openxmlformats.org/drawingml/2006/picture">
                  <pic:nvPicPr>
                    <pic:cNvPr id="0" name="image01.jpg" descr="logo-for-pp"/>
                    <pic:cNvPicPr preferRelativeResize="0"/>
                  </pic:nvPicPr>
                  <pic:blipFill>
                    <a:blip r:embed="rId8" cstate="print"/>
                    <a:srcRect/>
                    <a:stretch>
                      <a:fillRect/>
                    </a:stretch>
                  </pic:blipFill>
                  <pic:spPr>
                    <a:xfrm>
                      <a:off x="0" y="0"/>
                      <a:ext cx="1828800" cy="914400"/>
                    </a:xfrm>
                    <a:prstGeom prst="rect">
                      <a:avLst/>
                    </a:prstGeom>
                    <a:ln/>
                  </pic:spPr>
                </pic:pic>
              </a:graphicData>
            </a:graphic>
          </wp:inline>
        </w:drawing>
      </w:r>
    </w:p>
    <w:p w:rsidR="00A81842" w:rsidRPr="0030577A" w:rsidRDefault="00A81842" w:rsidP="00A843CB">
      <w:pPr>
        <w:spacing w:after="0" w:line="240" w:lineRule="auto"/>
        <w:jc w:val="center"/>
        <w:rPr>
          <w:rFonts w:asciiTheme="minorHAnsi" w:hAnsiTheme="minorHAnsi" w:cs="Times New Roman"/>
          <w:szCs w:val="22"/>
        </w:rPr>
      </w:pPr>
      <w:r w:rsidRPr="0030577A">
        <w:rPr>
          <w:rFonts w:asciiTheme="minorHAnsi" w:eastAsia="Times New Roman" w:hAnsiTheme="minorHAnsi" w:cs="Times New Roman"/>
          <w:szCs w:val="22"/>
        </w:rPr>
        <w:t>3101 Technology Boulevard, Suite G</w:t>
      </w:r>
    </w:p>
    <w:p w:rsidR="00A81842" w:rsidRPr="0030577A" w:rsidRDefault="00A81842" w:rsidP="00A81842">
      <w:pPr>
        <w:spacing w:after="0" w:line="240" w:lineRule="auto"/>
        <w:jc w:val="center"/>
        <w:rPr>
          <w:rFonts w:asciiTheme="minorHAnsi" w:hAnsiTheme="minorHAnsi" w:cs="Times New Roman"/>
          <w:szCs w:val="22"/>
        </w:rPr>
      </w:pPr>
      <w:r w:rsidRPr="0030577A">
        <w:rPr>
          <w:rFonts w:asciiTheme="minorHAnsi" w:eastAsia="Times New Roman" w:hAnsiTheme="minorHAnsi" w:cs="Times New Roman"/>
          <w:szCs w:val="22"/>
        </w:rPr>
        <w:t>Lansing, MI 48910</w:t>
      </w:r>
    </w:p>
    <w:p w:rsidR="00A81842" w:rsidRPr="0030577A" w:rsidRDefault="00A81842" w:rsidP="00A81842">
      <w:pPr>
        <w:spacing w:after="0" w:line="240" w:lineRule="auto"/>
        <w:jc w:val="center"/>
        <w:rPr>
          <w:rFonts w:asciiTheme="minorHAnsi" w:hAnsiTheme="minorHAnsi" w:cs="Times New Roman"/>
          <w:szCs w:val="22"/>
        </w:rPr>
      </w:pPr>
      <w:r w:rsidRPr="0030577A">
        <w:rPr>
          <w:rFonts w:asciiTheme="minorHAnsi" w:eastAsia="Times New Roman" w:hAnsiTheme="minorHAnsi" w:cs="Times New Roman"/>
          <w:szCs w:val="22"/>
        </w:rPr>
        <w:t>(517) 336-7733</w:t>
      </w:r>
    </w:p>
    <w:p w:rsidR="00A81842" w:rsidRPr="0030577A" w:rsidRDefault="00A81842" w:rsidP="00A81842">
      <w:pPr>
        <w:spacing w:after="0" w:line="240" w:lineRule="auto"/>
        <w:jc w:val="center"/>
        <w:rPr>
          <w:rFonts w:asciiTheme="minorHAnsi" w:hAnsiTheme="minorHAnsi" w:cs="Times New Roman"/>
          <w:szCs w:val="22"/>
        </w:rPr>
      </w:pPr>
    </w:p>
    <w:p w:rsidR="00A81842" w:rsidRPr="0030577A" w:rsidRDefault="00A81842" w:rsidP="00A81842">
      <w:pPr>
        <w:spacing w:after="0" w:line="240" w:lineRule="auto"/>
        <w:jc w:val="center"/>
        <w:rPr>
          <w:rFonts w:asciiTheme="minorHAnsi" w:hAnsiTheme="minorHAnsi" w:cs="Times New Roman"/>
          <w:b/>
          <w:szCs w:val="22"/>
        </w:rPr>
      </w:pPr>
      <w:r w:rsidRPr="0030577A">
        <w:rPr>
          <w:rFonts w:asciiTheme="minorHAnsi" w:hAnsiTheme="minorHAnsi" w:cs="Times New Roman"/>
          <w:b/>
          <w:szCs w:val="22"/>
        </w:rPr>
        <w:t>Minutes of Board meeting 0</w:t>
      </w:r>
      <w:r w:rsidR="00F30086" w:rsidRPr="0030577A">
        <w:rPr>
          <w:rFonts w:asciiTheme="minorHAnsi" w:hAnsiTheme="minorHAnsi" w:cs="Times New Roman"/>
          <w:b/>
          <w:szCs w:val="22"/>
        </w:rPr>
        <w:t>6</w:t>
      </w:r>
      <w:r w:rsidRPr="0030577A">
        <w:rPr>
          <w:rFonts w:asciiTheme="minorHAnsi" w:hAnsiTheme="minorHAnsi" w:cs="Times New Roman"/>
          <w:b/>
          <w:szCs w:val="22"/>
        </w:rPr>
        <w:t>/2</w:t>
      </w:r>
      <w:r w:rsidR="00F30086" w:rsidRPr="0030577A">
        <w:rPr>
          <w:rFonts w:asciiTheme="minorHAnsi" w:hAnsiTheme="minorHAnsi" w:cs="Times New Roman"/>
          <w:b/>
          <w:szCs w:val="22"/>
        </w:rPr>
        <w:t>5</w:t>
      </w:r>
      <w:r w:rsidRPr="0030577A">
        <w:rPr>
          <w:rFonts w:asciiTheme="minorHAnsi" w:hAnsiTheme="minorHAnsi" w:cs="Times New Roman"/>
          <w:b/>
          <w:szCs w:val="22"/>
        </w:rPr>
        <w:t xml:space="preserve">/15 </w:t>
      </w:r>
    </w:p>
    <w:p w:rsidR="00DE7AFC" w:rsidRPr="0030577A" w:rsidRDefault="00DE7AFC" w:rsidP="00A81842">
      <w:pPr>
        <w:spacing w:after="0" w:line="240" w:lineRule="auto"/>
        <w:jc w:val="center"/>
        <w:rPr>
          <w:rFonts w:asciiTheme="minorHAnsi" w:hAnsiTheme="minorHAnsi" w:cs="Times New Roman"/>
          <w:b/>
          <w:szCs w:val="22"/>
        </w:rPr>
      </w:pPr>
    </w:p>
    <w:p w:rsidR="00A81842" w:rsidRPr="00472723" w:rsidRDefault="00587080" w:rsidP="00A81842">
      <w:pPr>
        <w:spacing w:after="0" w:line="240" w:lineRule="auto"/>
        <w:rPr>
          <w:rFonts w:asciiTheme="minorHAnsi" w:hAnsiTheme="minorHAnsi" w:cs="Times New Roman"/>
          <w:color w:val="auto"/>
          <w:sz w:val="20"/>
        </w:rPr>
      </w:pPr>
      <w:r w:rsidRPr="00472723">
        <w:rPr>
          <w:rFonts w:asciiTheme="minorHAnsi" w:hAnsiTheme="minorHAnsi" w:cs="Times New Roman"/>
          <w:color w:val="auto"/>
          <w:sz w:val="20"/>
        </w:rPr>
        <w:t>Meeting Convened at 12:05</w:t>
      </w:r>
      <w:r w:rsidR="00A81842" w:rsidRPr="00472723">
        <w:rPr>
          <w:rFonts w:asciiTheme="minorHAnsi" w:hAnsiTheme="minorHAnsi" w:cs="Times New Roman"/>
          <w:color w:val="auto"/>
          <w:sz w:val="20"/>
        </w:rPr>
        <w:t xml:space="preserve"> p.m. </w:t>
      </w:r>
    </w:p>
    <w:p w:rsidR="00A81842" w:rsidRPr="00472723" w:rsidRDefault="00A81842" w:rsidP="00A81842">
      <w:pPr>
        <w:spacing w:after="0" w:line="240" w:lineRule="auto"/>
        <w:rPr>
          <w:rFonts w:asciiTheme="minorHAnsi" w:hAnsiTheme="minorHAnsi" w:cs="Times New Roman"/>
          <w:b/>
          <w:color w:val="auto"/>
          <w:sz w:val="20"/>
        </w:rPr>
      </w:pPr>
    </w:p>
    <w:p w:rsidR="00A81842" w:rsidRPr="00472723" w:rsidRDefault="00A81842" w:rsidP="00A81842">
      <w:pPr>
        <w:spacing w:after="0"/>
        <w:rPr>
          <w:rFonts w:asciiTheme="minorHAnsi" w:hAnsiTheme="minorHAnsi" w:cs="Times New Roman"/>
          <w:b/>
          <w:color w:val="auto"/>
          <w:sz w:val="20"/>
        </w:rPr>
      </w:pPr>
      <w:r w:rsidRPr="00472723">
        <w:rPr>
          <w:rFonts w:asciiTheme="minorHAnsi" w:hAnsiTheme="minorHAnsi" w:cs="Times New Roman"/>
          <w:b/>
          <w:color w:val="auto"/>
          <w:sz w:val="20"/>
        </w:rPr>
        <w:t xml:space="preserve">Attendees: </w:t>
      </w:r>
      <w:r w:rsidR="00D217DA" w:rsidRPr="00472723">
        <w:rPr>
          <w:rFonts w:asciiTheme="minorHAnsi" w:hAnsiTheme="minorHAnsi" w:cs="Times New Roman"/>
          <w:color w:val="auto"/>
          <w:sz w:val="20"/>
        </w:rPr>
        <w:t>Paul Agosta, Greg Marks</w:t>
      </w:r>
      <w:r w:rsidRPr="00472723">
        <w:rPr>
          <w:rFonts w:asciiTheme="minorHAnsi" w:hAnsiTheme="minorHAnsi" w:cs="Times New Roman"/>
          <w:color w:val="auto"/>
          <w:sz w:val="20"/>
        </w:rPr>
        <w:t xml:space="preserve">, </w:t>
      </w:r>
      <w:r w:rsidR="00F30086" w:rsidRPr="00472723">
        <w:rPr>
          <w:rFonts w:asciiTheme="minorHAnsi" w:hAnsiTheme="minorHAnsi" w:cs="Times New Roman"/>
          <w:color w:val="auto"/>
          <w:sz w:val="20"/>
        </w:rPr>
        <w:t>Monique Q. Wells</w:t>
      </w:r>
      <w:r w:rsidR="00F65E58" w:rsidRPr="00472723">
        <w:rPr>
          <w:rFonts w:asciiTheme="minorHAnsi" w:hAnsiTheme="minorHAnsi" w:cs="Times New Roman"/>
          <w:color w:val="auto"/>
          <w:sz w:val="20"/>
        </w:rPr>
        <w:t xml:space="preserve">, Gary Farina, </w:t>
      </w:r>
      <w:r w:rsidRPr="00472723">
        <w:rPr>
          <w:rFonts w:asciiTheme="minorHAnsi" w:hAnsiTheme="minorHAnsi" w:cs="Times New Roman"/>
          <w:color w:val="auto"/>
          <w:sz w:val="20"/>
        </w:rPr>
        <w:t>Ali Elyaderani</w:t>
      </w:r>
    </w:p>
    <w:p w:rsidR="00F30086" w:rsidRPr="00472723" w:rsidRDefault="00A81842" w:rsidP="00A81842">
      <w:pPr>
        <w:spacing w:after="0"/>
        <w:rPr>
          <w:rFonts w:asciiTheme="minorHAnsi" w:hAnsiTheme="minorHAnsi" w:cs="Times New Roman"/>
          <w:color w:val="auto"/>
          <w:sz w:val="20"/>
        </w:rPr>
      </w:pPr>
      <w:r w:rsidRPr="00472723">
        <w:rPr>
          <w:rFonts w:asciiTheme="minorHAnsi" w:hAnsiTheme="minorHAnsi" w:cs="Times New Roman"/>
          <w:b/>
          <w:color w:val="auto"/>
          <w:sz w:val="20"/>
        </w:rPr>
        <w:t>On the phone:</w:t>
      </w:r>
      <w:r w:rsidRPr="00472723">
        <w:rPr>
          <w:rFonts w:asciiTheme="minorHAnsi" w:hAnsiTheme="minorHAnsi" w:cs="Times New Roman"/>
          <w:color w:val="auto"/>
          <w:sz w:val="20"/>
        </w:rPr>
        <w:t xml:space="preserve"> </w:t>
      </w:r>
      <w:r w:rsidR="005A53CE" w:rsidRPr="00472723">
        <w:rPr>
          <w:rFonts w:asciiTheme="minorHAnsi" w:hAnsiTheme="minorHAnsi" w:cs="Times New Roman"/>
          <w:color w:val="auto"/>
          <w:sz w:val="20"/>
        </w:rPr>
        <w:t xml:space="preserve">Patty Cantu, Christy Cloud-Webb, Linda Daichendt, </w:t>
      </w:r>
      <w:r w:rsidR="005A53CE" w:rsidRPr="00527A54">
        <w:rPr>
          <w:rFonts w:asciiTheme="minorHAnsi" w:hAnsiTheme="minorHAnsi" w:cs="Times New Roman"/>
          <w:color w:val="auto"/>
          <w:sz w:val="20"/>
        </w:rPr>
        <w:t>Lisa Gordon</w:t>
      </w:r>
      <w:r w:rsidR="005A53CE" w:rsidRPr="00472723">
        <w:rPr>
          <w:rFonts w:asciiTheme="minorHAnsi" w:hAnsiTheme="minorHAnsi" w:cs="Times New Roman"/>
          <w:color w:val="auto"/>
          <w:sz w:val="20"/>
        </w:rPr>
        <w:t xml:space="preserve">, Jodie Ledford, Andrew Smart, Vass Theodoracatos, </w:t>
      </w:r>
    </w:p>
    <w:p w:rsidR="00A81842" w:rsidRPr="00472723" w:rsidRDefault="00A81842" w:rsidP="00F05113">
      <w:pPr>
        <w:spacing w:after="0"/>
        <w:rPr>
          <w:rFonts w:asciiTheme="minorHAnsi" w:hAnsiTheme="minorHAnsi" w:cs="Times New Roman"/>
          <w:color w:val="FF0000"/>
          <w:sz w:val="20"/>
        </w:rPr>
      </w:pPr>
      <w:r w:rsidRPr="00472723">
        <w:rPr>
          <w:rFonts w:asciiTheme="minorHAnsi" w:hAnsiTheme="minorHAnsi" w:cs="Times New Roman"/>
          <w:b/>
          <w:color w:val="auto"/>
          <w:sz w:val="20"/>
        </w:rPr>
        <w:t>Apologies</w:t>
      </w:r>
      <w:r w:rsidRPr="00472723">
        <w:rPr>
          <w:rFonts w:asciiTheme="minorHAnsi" w:hAnsiTheme="minorHAnsi" w:cs="Times New Roman"/>
          <w:color w:val="auto"/>
          <w:sz w:val="20"/>
        </w:rPr>
        <w:t xml:space="preserve">: </w:t>
      </w:r>
      <w:r w:rsidR="007F69C9" w:rsidRPr="00472723">
        <w:rPr>
          <w:rFonts w:asciiTheme="minorHAnsi" w:hAnsiTheme="minorHAnsi" w:cs="Times New Roman"/>
          <w:color w:val="auto"/>
          <w:sz w:val="20"/>
        </w:rPr>
        <w:t>Heather</w:t>
      </w:r>
      <w:r w:rsidR="00D83731" w:rsidRPr="00472723">
        <w:rPr>
          <w:rFonts w:asciiTheme="minorHAnsi" w:hAnsiTheme="minorHAnsi" w:cs="Times New Roman"/>
          <w:color w:val="auto"/>
          <w:sz w:val="20"/>
        </w:rPr>
        <w:t xml:space="preserve"> Gallegos, </w:t>
      </w:r>
      <w:r w:rsidR="00EE7E8A" w:rsidRPr="00472723">
        <w:rPr>
          <w:rFonts w:asciiTheme="minorHAnsi" w:hAnsiTheme="minorHAnsi" w:cs="Times New Roman"/>
          <w:color w:val="auto"/>
          <w:sz w:val="20"/>
        </w:rPr>
        <w:t xml:space="preserve">Greg Johnson, Jenny Schanker, Tom Wessels </w:t>
      </w:r>
    </w:p>
    <w:p w:rsidR="00A81842" w:rsidRPr="00472723" w:rsidRDefault="00A81842" w:rsidP="00F05113">
      <w:pPr>
        <w:spacing w:after="0"/>
        <w:rPr>
          <w:rFonts w:asciiTheme="minorHAnsi" w:hAnsiTheme="minorHAnsi" w:cs="Times New Roman"/>
          <w:color w:val="FF0000"/>
          <w:sz w:val="20"/>
        </w:rPr>
      </w:pPr>
      <w:r w:rsidRPr="00472723">
        <w:rPr>
          <w:rFonts w:asciiTheme="minorHAnsi" w:hAnsiTheme="minorHAnsi" w:cs="Times New Roman"/>
          <w:b/>
          <w:color w:val="auto"/>
          <w:sz w:val="20"/>
        </w:rPr>
        <w:t>Guest Attendees:</w:t>
      </w:r>
      <w:r w:rsidRPr="00472723">
        <w:rPr>
          <w:rFonts w:asciiTheme="minorHAnsi" w:hAnsiTheme="minorHAnsi" w:cs="Times New Roman"/>
          <w:color w:val="auto"/>
          <w:sz w:val="20"/>
        </w:rPr>
        <w:t xml:space="preserve"> </w:t>
      </w:r>
      <w:r w:rsidR="00F30086" w:rsidRPr="00472723">
        <w:rPr>
          <w:rFonts w:asciiTheme="minorHAnsi" w:hAnsiTheme="minorHAnsi" w:cs="Times New Roman"/>
          <w:color w:val="auto"/>
          <w:sz w:val="20"/>
        </w:rPr>
        <w:t>C</w:t>
      </w:r>
      <w:r w:rsidR="00EE7E8A" w:rsidRPr="00472723">
        <w:rPr>
          <w:rFonts w:asciiTheme="minorHAnsi" w:hAnsiTheme="minorHAnsi" w:cs="Times New Roman"/>
          <w:color w:val="auto"/>
          <w:sz w:val="20"/>
        </w:rPr>
        <w:t>hris Standerford, Nikki Roggers</w:t>
      </w:r>
    </w:p>
    <w:p w:rsidR="00A81842" w:rsidRPr="00472723" w:rsidRDefault="00A81842" w:rsidP="00F05113">
      <w:pPr>
        <w:spacing w:after="0"/>
        <w:rPr>
          <w:rFonts w:asciiTheme="minorHAnsi" w:hAnsiTheme="minorHAnsi" w:cs="Times New Roman"/>
          <w:sz w:val="20"/>
        </w:rPr>
      </w:pPr>
      <w:r w:rsidRPr="00472723">
        <w:rPr>
          <w:rFonts w:asciiTheme="minorHAnsi" w:hAnsiTheme="minorHAnsi" w:cs="Times New Roman"/>
          <w:b/>
          <w:sz w:val="20"/>
        </w:rPr>
        <w:t xml:space="preserve">Public Comments: </w:t>
      </w:r>
      <w:r w:rsidRPr="00472723">
        <w:rPr>
          <w:rFonts w:asciiTheme="minorHAnsi" w:hAnsiTheme="minorHAnsi" w:cs="Times New Roman"/>
          <w:sz w:val="20"/>
        </w:rPr>
        <w:t>There were no public comments.</w:t>
      </w:r>
    </w:p>
    <w:p w:rsidR="00F05113" w:rsidRPr="00472723" w:rsidRDefault="00F05113" w:rsidP="00F05113">
      <w:pPr>
        <w:spacing w:after="0"/>
        <w:rPr>
          <w:rFonts w:asciiTheme="minorHAnsi" w:hAnsiTheme="minorHAnsi" w:cs="Times New Roman"/>
          <w:sz w:val="20"/>
        </w:rPr>
      </w:pPr>
    </w:p>
    <w:p w:rsidR="00185EFC" w:rsidRPr="00472723" w:rsidRDefault="0030577A" w:rsidP="00F05113">
      <w:pPr>
        <w:pStyle w:val="ListParagraph"/>
        <w:numPr>
          <w:ilvl w:val="0"/>
          <w:numId w:val="7"/>
        </w:numPr>
        <w:spacing w:line="360" w:lineRule="auto"/>
        <w:rPr>
          <w:rFonts w:asciiTheme="minorHAnsi" w:hAnsiTheme="minorHAnsi" w:cs="Times New Roman"/>
          <w:b/>
          <w:sz w:val="20"/>
        </w:rPr>
      </w:pPr>
      <w:r w:rsidRPr="00472723">
        <w:rPr>
          <w:rFonts w:asciiTheme="minorHAnsi" w:hAnsiTheme="minorHAnsi" w:cs="Times New Roman"/>
          <w:b/>
          <w:sz w:val="20"/>
        </w:rPr>
        <w:t>Call to Order</w:t>
      </w:r>
      <w:r w:rsidR="002221F7" w:rsidRPr="00472723">
        <w:rPr>
          <w:rFonts w:asciiTheme="minorHAnsi" w:hAnsiTheme="minorHAnsi" w:cs="Times New Roman"/>
          <w:b/>
          <w:sz w:val="20"/>
        </w:rPr>
        <w:t xml:space="preserve">                                                                                                                                     </w:t>
      </w:r>
      <w:r w:rsidR="009279CE" w:rsidRPr="00472723">
        <w:rPr>
          <w:rFonts w:asciiTheme="minorHAnsi" w:hAnsiTheme="minorHAnsi" w:cs="Times New Roman"/>
          <w:b/>
          <w:sz w:val="20"/>
        </w:rPr>
        <w:t xml:space="preserve">                 </w:t>
      </w:r>
      <w:r w:rsidRPr="00472723">
        <w:rPr>
          <w:rFonts w:asciiTheme="minorHAnsi" w:hAnsiTheme="minorHAnsi" w:cs="Times New Roman"/>
          <w:b/>
          <w:sz w:val="20"/>
        </w:rPr>
        <w:t xml:space="preserve">                             </w:t>
      </w:r>
    </w:p>
    <w:p w:rsidR="00185EFC" w:rsidRPr="00472723" w:rsidRDefault="002221F7" w:rsidP="00F05113">
      <w:pPr>
        <w:pStyle w:val="ListParagraph"/>
        <w:numPr>
          <w:ilvl w:val="0"/>
          <w:numId w:val="7"/>
        </w:numPr>
        <w:spacing w:line="360" w:lineRule="auto"/>
        <w:rPr>
          <w:rFonts w:asciiTheme="minorHAnsi" w:hAnsiTheme="minorHAnsi" w:cs="Times New Roman"/>
          <w:b/>
          <w:sz w:val="20"/>
        </w:rPr>
      </w:pPr>
      <w:r w:rsidRPr="00472723">
        <w:rPr>
          <w:rFonts w:asciiTheme="minorHAnsi" w:hAnsiTheme="minorHAnsi" w:cs="Times New Roman"/>
          <w:b/>
          <w:sz w:val="20"/>
        </w:rPr>
        <w:t>Welcome Members and Guests</w:t>
      </w:r>
      <w:r w:rsidRPr="00472723">
        <w:rPr>
          <w:rFonts w:asciiTheme="minorHAnsi" w:hAnsiTheme="minorHAnsi" w:cs="Times New Roman"/>
          <w:b/>
          <w:sz w:val="20"/>
        </w:rPr>
        <w:tab/>
      </w:r>
      <w:r w:rsidR="0030577A" w:rsidRPr="00472723">
        <w:rPr>
          <w:rFonts w:asciiTheme="minorHAnsi" w:hAnsiTheme="minorHAnsi" w:cs="Times New Roman"/>
          <w:b/>
          <w:sz w:val="20"/>
        </w:rPr>
        <w:t xml:space="preserve">    </w:t>
      </w:r>
      <w:r w:rsidR="009279CE" w:rsidRPr="00472723">
        <w:rPr>
          <w:rFonts w:asciiTheme="minorHAnsi" w:hAnsiTheme="minorHAnsi" w:cs="Times New Roman"/>
          <w:b/>
          <w:sz w:val="20"/>
        </w:rPr>
        <w:t xml:space="preserve">                                                                                                                               </w:t>
      </w:r>
    </w:p>
    <w:p w:rsidR="0077427C" w:rsidRPr="00472723" w:rsidRDefault="002221F7" w:rsidP="00F05113">
      <w:pPr>
        <w:pStyle w:val="ListParagraph"/>
        <w:numPr>
          <w:ilvl w:val="0"/>
          <w:numId w:val="7"/>
        </w:numPr>
        <w:spacing w:line="360" w:lineRule="auto"/>
        <w:rPr>
          <w:rFonts w:asciiTheme="minorHAnsi" w:hAnsiTheme="minorHAnsi" w:cs="Times New Roman"/>
          <w:b/>
          <w:sz w:val="20"/>
        </w:rPr>
      </w:pPr>
      <w:r w:rsidRPr="00472723">
        <w:rPr>
          <w:rFonts w:asciiTheme="minorHAnsi" w:hAnsiTheme="minorHAnsi" w:cs="Times New Roman"/>
          <w:b/>
          <w:sz w:val="20"/>
        </w:rPr>
        <w:t>Consent Agenda</w:t>
      </w:r>
      <w:r w:rsidR="0077427C"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p>
    <w:p w:rsidR="00185EFC" w:rsidRPr="00472723" w:rsidRDefault="002221F7" w:rsidP="00F05113">
      <w:pPr>
        <w:pStyle w:val="ListParagraph"/>
        <w:spacing w:line="360" w:lineRule="auto"/>
        <w:ind w:left="360"/>
        <w:rPr>
          <w:rFonts w:asciiTheme="minorHAnsi" w:hAnsiTheme="minorHAnsi" w:cs="Times New Roman"/>
          <w:sz w:val="20"/>
        </w:rPr>
      </w:pPr>
      <w:r w:rsidRPr="00472723">
        <w:rPr>
          <w:rFonts w:asciiTheme="minorHAnsi" w:hAnsiTheme="minorHAnsi" w:cs="Times New Roman"/>
          <w:sz w:val="20"/>
        </w:rPr>
        <w:t>Previous minutes</w:t>
      </w:r>
      <w:r w:rsidR="0077427C" w:rsidRPr="00472723">
        <w:rPr>
          <w:rFonts w:asciiTheme="minorHAnsi" w:hAnsiTheme="minorHAnsi" w:cs="Times New Roman"/>
          <w:sz w:val="20"/>
        </w:rPr>
        <w:t>:</w:t>
      </w:r>
      <w:r w:rsidR="0077427C" w:rsidRPr="00472723">
        <w:rPr>
          <w:rFonts w:asciiTheme="minorHAnsi" w:hAnsiTheme="minorHAnsi" w:cs="Times New Roman"/>
          <w:b/>
          <w:sz w:val="20"/>
        </w:rPr>
        <w:t xml:space="preserve"> </w:t>
      </w:r>
      <w:r w:rsidR="0077427C" w:rsidRPr="00472723">
        <w:rPr>
          <w:rFonts w:asciiTheme="minorHAnsi" w:hAnsiTheme="minorHAnsi" w:cs="Times New Roman"/>
          <w:sz w:val="20"/>
        </w:rPr>
        <w:t xml:space="preserve">ED took a motion to approve the </w:t>
      </w:r>
      <w:hyperlink r:id="rId9" w:history="1">
        <w:r w:rsidR="0077427C" w:rsidRPr="00472723">
          <w:rPr>
            <w:rStyle w:val="Hyperlink"/>
            <w:rFonts w:asciiTheme="minorHAnsi" w:hAnsiTheme="minorHAnsi" w:cs="Times New Roman"/>
            <w:sz w:val="20"/>
          </w:rPr>
          <w:t xml:space="preserve">minute of </w:t>
        </w:r>
        <w:r w:rsidR="00FC66CB" w:rsidRPr="00472723">
          <w:rPr>
            <w:rStyle w:val="Hyperlink"/>
            <w:rFonts w:asciiTheme="minorHAnsi" w:hAnsiTheme="minorHAnsi" w:cs="Times New Roman"/>
            <w:sz w:val="20"/>
          </w:rPr>
          <w:t>May</w:t>
        </w:r>
      </w:hyperlink>
      <w:r w:rsidR="0077427C" w:rsidRPr="00472723">
        <w:rPr>
          <w:rFonts w:asciiTheme="minorHAnsi" w:hAnsiTheme="minorHAnsi" w:cs="Times New Roman"/>
          <w:sz w:val="20"/>
        </w:rPr>
        <w:t>. The motion to approve was passed. (Greg/</w:t>
      </w:r>
      <w:r w:rsidR="0064441F" w:rsidRPr="00472723">
        <w:rPr>
          <w:rFonts w:asciiTheme="minorHAnsi" w:hAnsiTheme="minorHAnsi" w:cs="Times New Roman"/>
          <w:sz w:val="20"/>
        </w:rPr>
        <w:t>Paul</w:t>
      </w:r>
      <w:r w:rsidR="0077427C" w:rsidRPr="00472723">
        <w:rPr>
          <w:rFonts w:asciiTheme="minorHAnsi" w:hAnsiTheme="minorHAnsi" w:cs="Times New Roman"/>
          <w:sz w:val="20"/>
        </w:rPr>
        <w:t>)</w:t>
      </w:r>
      <w:r w:rsidRPr="00472723">
        <w:rPr>
          <w:rFonts w:asciiTheme="minorHAnsi" w:hAnsiTheme="minorHAnsi" w:cs="Times New Roman"/>
          <w:sz w:val="20"/>
        </w:rPr>
        <w:tab/>
      </w:r>
      <w:r w:rsidR="009279CE" w:rsidRPr="00472723">
        <w:rPr>
          <w:rFonts w:asciiTheme="minorHAnsi" w:hAnsiTheme="minorHAnsi" w:cs="Times New Roman"/>
          <w:sz w:val="20"/>
        </w:rPr>
        <w:t xml:space="preserve">                                                                                                                                                                          </w:t>
      </w:r>
    </w:p>
    <w:p w:rsidR="00527A54" w:rsidRDefault="009A2360" w:rsidP="00F05113">
      <w:pPr>
        <w:pStyle w:val="ListParagraph"/>
        <w:numPr>
          <w:ilvl w:val="0"/>
          <w:numId w:val="7"/>
        </w:numPr>
        <w:spacing w:after="0" w:line="360" w:lineRule="auto"/>
        <w:rPr>
          <w:rFonts w:asciiTheme="minorHAnsi" w:hAnsiTheme="minorHAnsi" w:cs="Times New Roman"/>
          <w:b/>
          <w:sz w:val="20"/>
        </w:rPr>
      </w:pPr>
      <w:r w:rsidRPr="00472723">
        <w:rPr>
          <w:rFonts w:asciiTheme="minorHAnsi" w:hAnsiTheme="minorHAnsi" w:cs="Times New Roman"/>
          <w:b/>
          <w:sz w:val="20"/>
        </w:rPr>
        <w:t>Board Action(s)</w:t>
      </w:r>
      <w:r w:rsidR="00CA0802"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r>
      <w:r w:rsidR="00527A54">
        <w:rPr>
          <w:rFonts w:asciiTheme="minorHAnsi" w:hAnsiTheme="minorHAnsi" w:cs="Times New Roman"/>
          <w:b/>
          <w:sz w:val="20"/>
        </w:rPr>
        <w:tab/>
        <w:t xml:space="preserve">     </w:t>
      </w:r>
    </w:p>
    <w:p w:rsidR="009A2360" w:rsidRPr="00527A54" w:rsidRDefault="00527A54" w:rsidP="00527A54">
      <w:pPr>
        <w:spacing w:after="0" w:line="360" w:lineRule="auto"/>
        <w:ind w:left="360"/>
        <w:rPr>
          <w:rFonts w:asciiTheme="minorHAnsi" w:hAnsiTheme="minorHAnsi" w:cs="Times New Roman"/>
          <w:b/>
          <w:sz w:val="20"/>
        </w:rPr>
      </w:pPr>
      <w:r w:rsidRPr="00527A54">
        <w:rPr>
          <w:rFonts w:asciiTheme="minorHAnsi" w:hAnsiTheme="minorHAnsi" w:cs="Times New Roman"/>
          <w:sz w:val="20"/>
        </w:rPr>
        <w:t>Board actions took place as part of the committee reports and are noted in the appropriate sections below</w:t>
      </w:r>
      <w:r w:rsidR="0030577A" w:rsidRPr="00527A54">
        <w:rPr>
          <w:rFonts w:asciiTheme="minorHAnsi" w:hAnsiTheme="minorHAnsi" w:cs="Times New Roman"/>
          <w:b/>
          <w:sz w:val="20"/>
        </w:rPr>
        <w:t xml:space="preserve">                                                                                                                                                                              </w:t>
      </w:r>
    </w:p>
    <w:p w:rsidR="009A2360" w:rsidRPr="00472723" w:rsidRDefault="009A2360" w:rsidP="00F05113">
      <w:pPr>
        <w:pStyle w:val="ListParagraph"/>
        <w:numPr>
          <w:ilvl w:val="0"/>
          <w:numId w:val="7"/>
        </w:numPr>
        <w:spacing w:after="0" w:line="360" w:lineRule="auto"/>
        <w:rPr>
          <w:rFonts w:asciiTheme="minorHAnsi" w:hAnsiTheme="minorHAnsi" w:cs="Times New Roman"/>
          <w:b/>
          <w:sz w:val="20"/>
        </w:rPr>
      </w:pPr>
      <w:r w:rsidRPr="00472723">
        <w:rPr>
          <w:rFonts w:asciiTheme="minorHAnsi" w:hAnsiTheme="minorHAnsi" w:cs="Times New Roman"/>
          <w:b/>
          <w:sz w:val="20"/>
        </w:rPr>
        <w:t>Hubs Updates</w:t>
      </w:r>
      <w:r w:rsidR="00CA0802"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p>
    <w:p w:rsidR="00201EA4" w:rsidRPr="00472723" w:rsidRDefault="003A0567" w:rsidP="003C2F41">
      <w:pPr>
        <w:pStyle w:val="ListParagraph"/>
        <w:spacing w:after="0"/>
        <w:ind w:left="360"/>
        <w:rPr>
          <w:rFonts w:asciiTheme="minorHAnsi" w:hAnsiTheme="minorHAnsi" w:cs="Times New Roman"/>
          <w:sz w:val="20"/>
        </w:rPr>
      </w:pPr>
      <w:r w:rsidRPr="00472723">
        <w:rPr>
          <w:rFonts w:asciiTheme="minorHAnsi" w:hAnsiTheme="minorHAnsi" w:cs="Times New Roman"/>
          <w:b/>
          <w:sz w:val="20"/>
        </w:rPr>
        <w:t>Superior H</w:t>
      </w:r>
      <w:r w:rsidR="003C2F41" w:rsidRPr="00472723">
        <w:rPr>
          <w:rFonts w:asciiTheme="minorHAnsi" w:hAnsiTheme="minorHAnsi" w:cs="Times New Roman"/>
          <w:b/>
          <w:sz w:val="20"/>
        </w:rPr>
        <w:t>ub</w:t>
      </w:r>
      <w:r w:rsidR="003C2F41" w:rsidRPr="00472723">
        <w:rPr>
          <w:rFonts w:asciiTheme="minorHAnsi" w:hAnsiTheme="minorHAnsi" w:cs="Times New Roman"/>
          <w:sz w:val="20"/>
        </w:rPr>
        <w:t xml:space="preserve">, Christy </w:t>
      </w:r>
      <w:r w:rsidRPr="00472723">
        <w:rPr>
          <w:rFonts w:asciiTheme="minorHAnsi" w:hAnsiTheme="minorHAnsi" w:cs="Times New Roman"/>
          <w:sz w:val="20"/>
        </w:rPr>
        <w:t>reported</w:t>
      </w:r>
      <w:r w:rsidR="003C2F41" w:rsidRPr="00472723">
        <w:rPr>
          <w:rFonts w:asciiTheme="minorHAnsi" w:hAnsiTheme="minorHAnsi" w:cs="Times New Roman"/>
          <w:sz w:val="20"/>
        </w:rPr>
        <w:t xml:space="preserve"> that </w:t>
      </w:r>
      <w:r w:rsidR="00BE5FA6" w:rsidRPr="00472723">
        <w:rPr>
          <w:rFonts w:asciiTheme="minorHAnsi" w:hAnsiTheme="minorHAnsi" w:cs="Times New Roman"/>
          <w:sz w:val="20"/>
        </w:rPr>
        <w:t xml:space="preserve">the Soo </w:t>
      </w:r>
      <w:r w:rsidR="00BE5FA6" w:rsidRPr="00527A54">
        <w:rPr>
          <w:rFonts w:asciiTheme="minorHAnsi" w:hAnsiTheme="minorHAnsi" w:cs="Times New Roman"/>
          <w:color w:val="auto"/>
          <w:sz w:val="20"/>
        </w:rPr>
        <w:t xml:space="preserve">Locks (the shipping industry) </w:t>
      </w:r>
      <w:r w:rsidR="00201EA4" w:rsidRPr="00472723">
        <w:rPr>
          <w:rFonts w:asciiTheme="minorHAnsi" w:hAnsiTheme="minorHAnsi" w:cs="Times New Roman"/>
          <w:sz w:val="20"/>
        </w:rPr>
        <w:t xml:space="preserve">is sponsoring </w:t>
      </w:r>
      <w:r w:rsidR="00733898" w:rsidRPr="00472723">
        <w:rPr>
          <w:rFonts w:asciiTheme="minorHAnsi" w:hAnsiTheme="minorHAnsi" w:cs="Times New Roman"/>
          <w:sz w:val="20"/>
        </w:rPr>
        <w:t>an</w:t>
      </w:r>
      <w:r w:rsidR="00201EA4" w:rsidRPr="00472723">
        <w:rPr>
          <w:rFonts w:asciiTheme="minorHAnsi" w:hAnsiTheme="minorHAnsi" w:cs="Times New Roman"/>
          <w:sz w:val="20"/>
        </w:rPr>
        <w:t xml:space="preserve"> </w:t>
      </w:r>
      <w:r w:rsidR="00BE5FA6" w:rsidRPr="00472723">
        <w:rPr>
          <w:rFonts w:asciiTheme="minorHAnsi" w:hAnsiTheme="minorHAnsi" w:cs="Times New Roman"/>
          <w:sz w:val="20"/>
        </w:rPr>
        <w:t>engineering day and expect</w:t>
      </w:r>
      <w:r w:rsidR="00201EA4" w:rsidRPr="00472723">
        <w:rPr>
          <w:rFonts w:asciiTheme="minorHAnsi" w:hAnsiTheme="minorHAnsi" w:cs="Times New Roman"/>
          <w:sz w:val="20"/>
        </w:rPr>
        <w:t xml:space="preserve">s </w:t>
      </w:r>
      <w:r w:rsidR="00BE5FA6" w:rsidRPr="00472723">
        <w:rPr>
          <w:rFonts w:asciiTheme="minorHAnsi" w:hAnsiTheme="minorHAnsi" w:cs="Times New Roman"/>
          <w:sz w:val="20"/>
        </w:rPr>
        <w:t xml:space="preserve">to have around 3000 guest. </w:t>
      </w:r>
      <w:r w:rsidR="00201EA4" w:rsidRPr="00472723">
        <w:rPr>
          <w:rFonts w:asciiTheme="minorHAnsi" w:hAnsiTheme="minorHAnsi" w:cs="Times New Roman"/>
          <w:sz w:val="20"/>
        </w:rPr>
        <w:t>This event will happen tomorrow, May 26</w:t>
      </w:r>
      <w:r w:rsidR="00201EA4" w:rsidRPr="00472723">
        <w:rPr>
          <w:rFonts w:asciiTheme="minorHAnsi" w:hAnsiTheme="minorHAnsi" w:cs="Times New Roman"/>
          <w:sz w:val="20"/>
          <w:vertAlign w:val="superscript"/>
        </w:rPr>
        <w:t>th</w:t>
      </w:r>
      <w:r w:rsidR="00201EA4" w:rsidRPr="00472723">
        <w:rPr>
          <w:rFonts w:asciiTheme="minorHAnsi" w:hAnsiTheme="minorHAnsi" w:cs="Times New Roman"/>
          <w:sz w:val="20"/>
        </w:rPr>
        <w:t xml:space="preserve">.  </w:t>
      </w:r>
    </w:p>
    <w:p w:rsidR="003C2F41" w:rsidRPr="00472723" w:rsidRDefault="00201EA4" w:rsidP="003C2F41">
      <w:pPr>
        <w:pStyle w:val="ListParagraph"/>
        <w:spacing w:after="0"/>
        <w:ind w:left="360"/>
        <w:rPr>
          <w:rFonts w:asciiTheme="minorHAnsi" w:hAnsiTheme="minorHAnsi" w:cs="Times New Roman"/>
          <w:sz w:val="20"/>
        </w:rPr>
      </w:pPr>
      <w:r w:rsidRPr="00472723">
        <w:rPr>
          <w:rFonts w:asciiTheme="minorHAnsi" w:hAnsiTheme="minorHAnsi" w:cs="Times New Roman"/>
          <w:sz w:val="20"/>
        </w:rPr>
        <w:t>Christy also reported that, due to the large geographic region, the Superior Hub is piloting a regional approach</w:t>
      </w:r>
      <w:r w:rsidR="003A0567" w:rsidRPr="00472723">
        <w:rPr>
          <w:rFonts w:asciiTheme="minorHAnsi" w:hAnsiTheme="minorHAnsi" w:cs="Times New Roman"/>
          <w:sz w:val="20"/>
        </w:rPr>
        <w:t xml:space="preserve"> to </w:t>
      </w:r>
      <w:r w:rsidR="00472723" w:rsidRPr="00472723">
        <w:rPr>
          <w:rFonts w:asciiTheme="minorHAnsi" w:hAnsiTheme="minorHAnsi" w:cs="Times New Roman"/>
          <w:sz w:val="20"/>
        </w:rPr>
        <w:t>its operations</w:t>
      </w:r>
      <w:r w:rsidRPr="00472723">
        <w:rPr>
          <w:rFonts w:asciiTheme="minorHAnsi" w:hAnsiTheme="minorHAnsi" w:cs="Times New Roman"/>
          <w:sz w:val="20"/>
        </w:rPr>
        <w:t xml:space="preserve">. </w:t>
      </w:r>
      <w:r w:rsidR="00472723" w:rsidRPr="00472723">
        <w:rPr>
          <w:rFonts w:asciiTheme="minorHAnsi" w:hAnsiTheme="minorHAnsi" w:cs="Times New Roman"/>
          <w:sz w:val="20"/>
        </w:rPr>
        <w:t xml:space="preserve"> F</w:t>
      </w:r>
      <w:r w:rsidR="00BE5FA6" w:rsidRPr="00472723">
        <w:rPr>
          <w:rFonts w:asciiTheme="minorHAnsi" w:hAnsiTheme="minorHAnsi" w:cs="Times New Roman"/>
          <w:sz w:val="20"/>
        </w:rPr>
        <w:t xml:space="preserve">our smaller regions </w:t>
      </w:r>
      <w:r w:rsidR="00472723" w:rsidRPr="00472723">
        <w:rPr>
          <w:rFonts w:asciiTheme="minorHAnsi" w:hAnsiTheme="minorHAnsi" w:cs="Times New Roman"/>
          <w:sz w:val="20"/>
        </w:rPr>
        <w:t xml:space="preserve">within the Hub will plan </w:t>
      </w:r>
      <w:r w:rsidR="00527A54">
        <w:rPr>
          <w:rFonts w:asciiTheme="minorHAnsi" w:hAnsiTheme="minorHAnsi" w:cs="Times New Roman"/>
          <w:sz w:val="20"/>
        </w:rPr>
        <w:t>regional based programs and develop partners and</w:t>
      </w:r>
      <w:r w:rsidR="00472723" w:rsidRPr="00472723">
        <w:rPr>
          <w:rFonts w:asciiTheme="minorHAnsi" w:hAnsiTheme="minorHAnsi" w:cs="Times New Roman"/>
          <w:sz w:val="20"/>
        </w:rPr>
        <w:t xml:space="preserve"> representatives from within that area to assist with planning and programming.  The leaders of each of the regions will meet regularly to discuss and determine development and resource needs, cooperative programming and share results </w:t>
      </w:r>
      <w:r w:rsidR="00652C8F" w:rsidRPr="00472723">
        <w:rPr>
          <w:rFonts w:asciiTheme="minorHAnsi" w:hAnsiTheme="minorHAnsi" w:cs="Times New Roman"/>
          <w:sz w:val="20"/>
        </w:rPr>
        <w:t>with each other</w:t>
      </w:r>
      <w:r w:rsidR="0029046D" w:rsidRPr="00472723">
        <w:rPr>
          <w:rFonts w:asciiTheme="minorHAnsi" w:hAnsiTheme="minorHAnsi" w:cs="Times New Roman"/>
          <w:sz w:val="20"/>
        </w:rPr>
        <w:t xml:space="preserve">. </w:t>
      </w:r>
    </w:p>
    <w:p w:rsidR="00472723" w:rsidRPr="00472723" w:rsidRDefault="00472723" w:rsidP="003C2F41">
      <w:pPr>
        <w:pStyle w:val="ListParagraph"/>
        <w:spacing w:after="0"/>
        <w:ind w:left="360"/>
        <w:rPr>
          <w:rFonts w:asciiTheme="minorHAnsi" w:hAnsiTheme="minorHAnsi" w:cs="Times New Roman"/>
          <w:sz w:val="20"/>
        </w:rPr>
      </w:pPr>
      <w:r w:rsidRPr="00472723">
        <w:rPr>
          <w:rFonts w:asciiTheme="minorHAnsi" w:hAnsiTheme="minorHAnsi" w:cs="Times New Roman"/>
          <w:b/>
          <w:sz w:val="20"/>
        </w:rPr>
        <w:t xml:space="preserve">Straits Hub – </w:t>
      </w:r>
      <w:r w:rsidRPr="00472723">
        <w:rPr>
          <w:rFonts w:asciiTheme="minorHAnsi" w:hAnsiTheme="minorHAnsi" w:cs="Times New Roman"/>
          <w:sz w:val="20"/>
        </w:rPr>
        <w:t>no report</w:t>
      </w:r>
    </w:p>
    <w:p w:rsidR="00472723" w:rsidRPr="00472723" w:rsidRDefault="00472723" w:rsidP="003C2F41">
      <w:pPr>
        <w:pStyle w:val="ListParagraph"/>
        <w:spacing w:after="0"/>
        <w:ind w:left="360"/>
        <w:rPr>
          <w:rFonts w:asciiTheme="minorHAnsi" w:hAnsiTheme="minorHAnsi" w:cs="Times New Roman"/>
          <w:sz w:val="20"/>
        </w:rPr>
      </w:pPr>
      <w:r w:rsidRPr="00472723">
        <w:rPr>
          <w:rFonts w:asciiTheme="minorHAnsi" w:hAnsiTheme="minorHAnsi" w:cs="Times New Roman"/>
          <w:b/>
          <w:sz w:val="20"/>
        </w:rPr>
        <w:t xml:space="preserve">Lake Hub - </w:t>
      </w:r>
      <w:r w:rsidRPr="00472723">
        <w:rPr>
          <w:rFonts w:asciiTheme="minorHAnsi" w:hAnsiTheme="minorHAnsi" w:cs="Times New Roman"/>
          <w:sz w:val="20"/>
        </w:rPr>
        <w:t>no report</w:t>
      </w:r>
    </w:p>
    <w:p w:rsidR="00472723" w:rsidRPr="00472723" w:rsidRDefault="00472723" w:rsidP="003C2F41">
      <w:pPr>
        <w:pStyle w:val="ListParagraph"/>
        <w:spacing w:after="0"/>
        <w:ind w:left="360"/>
        <w:rPr>
          <w:rFonts w:asciiTheme="minorHAnsi" w:hAnsiTheme="minorHAnsi" w:cs="Times New Roman"/>
          <w:sz w:val="20"/>
        </w:rPr>
      </w:pPr>
      <w:r w:rsidRPr="00472723">
        <w:rPr>
          <w:rFonts w:asciiTheme="minorHAnsi" w:hAnsiTheme="minorHAnsi" w:cs="Times New Roman"/>
          <w:b/>
          <w:sz w:val="20"/>
        </w:rPr>
        <w:t xml:space="preserve">Bay Hub – </w:t>
      </w:r>
      <w:r w:rsidRPr="00472723">
        <w:rPr>
          <w:rFonts w:asciiTheme="minorHAnsi" w:hAnsiTheme="minorHAnsi" w:cs="Times New Roman"/>
          <w:sz w:val="20"/>
        </w:rPr>
        <w:t>no report</w:t>
      </w:r>
    </w:p>
    <w:p w:rsidR="00472723" w:rsidRPr="00472723" w:rsidRDefault="00472723" w:rsidP="003C2F41">
      <w:pPr>
        <w:pStyle w:val="ListParagraph"/>
        <w:spacing w:after="0"/>
        <w:ind w:left="360"/>
        <w:rPr>
          <w:rFonts w:asciiTheme="minorHAnsi" w:hAnsiTheme="minorHAnsi" w:cs="Times New Roman"/>
          <w:sz w:val="20"/>
        </w:rPr>
      </w:pPr>
      <w:r w:rsidRPr="00472723">
        <w:rPr>
          <w:rFonts w:asciiTheme="minorHAnsi" w:hAnsiTheme="minorHAnsi" w:cs="Times New Roman"/>
          <w:b/>
          <w:sz w:val="20"/>
        </w:rPr>
        <w:t xml:space="preserve">St. Clair Hub </w:t>
      </w:r>
      <w:r w:rsidRPr="00472723">
        <w:rPr>
          <w:rFonts w:asciiTheme="minorHAnsi" w:hAnsiTheme="minorHAnsi" w:cs="Times New Roman"/>
          <w:b/>
          <w:sz w:val="20"/>
        </w:rPr>
        <w:softHyphen/>
        <w:t xml:space="preserve"> </w:t>
      </w:r>
      <w:r w:rsidRPr="00472723">
        <w:rPr>
          <w:rFonts w:asciiTheme="minorHAnsi" w:hAnsiTheme="minorHAnsi" w:cs="Times New Roman"/>
          <w:sz w:val="20"/>
        </w:rPr>
        <w:t>no report</w:t>
      </w:r>
    </w:p>
    <w:p w:rsidR="00472723" w:rsidRPr="00472723" w:rsidRDefault="00472723" w:rsidP="003C2F41">
      <w:pPr>
        <w:pStyle w:val="ListParagraph"/>
        <w:spacing w:after="0"/>
        <w:ind w:left="360"/>
        <w:rPr>
          <w:rFonts w:asciiTheme="minorHAnsi" w:hAnsiTheme="minorHAnsi" w:cs="Times New Roman"/>
          <w:sz w:val="20"/>
        </w:rPr>
      </w:pPr>
    </w:p>
    <w:p w:rsidR="009A2360" w:rsidRPr="00472723" w:rsidRDefault="009A2360" w:rsidP="009A2360">
      <w:pPr>
        <w:pStyle w:val="ListParagraph"/>
        <w:numPr>
          <w:ilvl w:val="0"/>
          <w:numId w:val="7"/>
        </w:numPr>
        <w:spacing w:after="0"/>
        <w:rPr>
          <w:rFonts w:asciiTheme="minorHAnsi" w:hAnsiTheme="minorHAnsi" w:cs="Times New Roman"/>
          <w:b/>
          <w:sz w:val="20"/>
        </w:rPr>
      </w:pPr>
      <w:r w:rsidRPr="00472723">
        <w:rPr>
          <w:rFonts w:asciiTheme="minorHAnsi" w:hAnsiTheme="minorHAnsi" w:cs="Times New Roman"/>
          <w:b/>
          <w:sz w:val="20"/>
        </w:rPr>
        <w:t>Executive Director’s Report</w:t>
      </w:r>
      <w:r w:rsidR="00CA0802"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p>
    <w:p w:rsidR="001839E1" w:rsidRPr="00472723" w:rsidRDefault="003C4F9C" w:rsidP="000E1642">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Regarding </w:t>
      </w:r>
      <w:r w:rsidR="00527A54">
        <w:rPr>
          <w:rFonts w:asciiTheme="minorHAnsi" w:hAnsiTheme="minorHAnsi" w:cs="Times New Roman"/>
          <w:sz w:val="20"/>
        </w:rPr>
        <w:t xml:space="preserve">Executive </w:t>
      </w:r>
      <w:r w:rsidRPr="00472723">
        <w:rPr>
          <w:rFonts w:asciiTheme="minorHAnsi" w:hAnsiTheme="minorHAnsi" w:cs="Times New Roman"/>
          <w:sz w:val="20"/>
        </w:rPr>
        <w:t xml:space="preserve">Director’s report, </w:t>
      </w:r>
      <w:r w:rsidR="00C8618E" w:rsidRPr="00472723">
        <w:rPr>
          <w:rFonts w:asciiTheme="minorHAnsi" w:hAnsiTheme="minorHAnsi" w:cs="Times New Roman"/>
          <w:sz w:val="20"/>
        </w:rPr>
        <w:t xml:space="preserve">ED </w:t>
      </w:r>
      <w:r w:rsidR="00472723">
        <w:rPr>
          <w:rFonts w:asciiTheme="minorHAnsi" w:hAnsiTheme="minorHAnsi" w:cs="Times New Roman"/>
          <w:sz w:val="20"/>
        </w:rPr>
        <w:t xml:space="preserve">reported </w:t>
      </w:r>
      <w:r w:rsidRPr="00472723">
        <w:rPr>
          <w:rFonts w:asciiTheme="minorHAnsi" w:hAnsiTheme="minorHAnsi" w:cs="Times New Roman"/>
          <w:sz w:val="20"/>
        </w:rPr>
        <w:t xml:space="preserve">that during the past month his activities were focused on </w:t>
      </w:r>
      <w:r w:rsidR="00527A54">
        <w:rPr>
          <w:rFonts w:asciiTheme="minorHAnsi" w:hAnsiTheme="minorHAnsi" w:cs="Times New Roman"/>
          <w:sz w:val="20"/>
        </w:rPr>
        <w:t>the</w:t>
      </w:r>
      <w:r w:rsidR="00A7674A" w:rsidRPr="00472723">
        <w:rPr>
          <w:rFonts w:asciiTheme="minorHAnsi" w:hAnsiTheme="minorHAnsi" w:cs="Times New Roman"/>
          <w:sz w:val="20"/>
        </w:rPr>
        <w:t xml:space="preserve"> </w:t>
      </w:r>
      <w:r w:rsidR="00472723">
        <w:rPr>
          <w:rFonts w:asciiTheme="minorHAnsi" w:hAnsiTheme="minorHAnsi" w:cs="Times New Roman"/>
          <w:sz w:val="20"/>
        </w:rPr>
        <w:t xml:space="preserve">areas </w:t>
      </w:r>
      <w:r w:rsidR="00E1213D" w:rsidRPr="00472723">
        <w:rPr>
          <w:rFonts w:asciiTheme="minorHAnsi" w:hAnsiTheme="minorHAnsi" w:cs="Times New Roman"/>
          <w:sz w:val="20"/>
        </w:rPr>
        <w:t>(</w:t>
      </w:r>
      <w:hyperlink r:id="rId10" w:history="1">
        <w:r w:rsidR="00E1213D" w:rsidRPr="00472723">
          <w:rPr>
            <w:rStyle w:val="Hyperlink"/>
            <w:rFonts w:asciiTheme="minorHAnsi" w:hAnsiTheme="minorHAnsi" w:cs="Times New Roman"/>
            <w:sz w:val="20"/>
          </w:rPr>
          <w:t xml:space="preserve">ED’s </w:t>
        </w:r>
        <w:r w:rsidR="00E5144B" w:rsidRPr="00472723">
          <w:rPr>
            <w:rStyle w:val="Hyperlink"/>
            <w:rFonts w:asciiTheme="minorHAnsi" w:hAnsiTheme="minorHAnsi" w:cs="Times New Roman"/>
            <w:sz w:val="20"/>
          </w:rPr>
          <w:t>Report</w:t>
        </w:r>
      </w:hyperlink>
      <w:r w:rsidR="00E1213D" w:rsidRPr="00472723">
        <w:rPr>
          <w:rFonts w:asciiTheme="minorHAnsi" w:hAnsiTheme="minorHAnsi" w:cs="Times New Roman"/>
          <w:sz w:val="20"/>
        </w:rPr>
        <w:t>)</w:t>
      </w:r>
      <w:r w:rsidR="00DC7EF6" w:rsidRPr="00472723">
        <w:rPr>
          <w:rFonts w:asciiTheme="minorHAnsi" w:hAnsiTheme="minorHAnsi" w:cs="Times New Roman"/>
          <w:sz w:val="20"/>
        </w:rPr>
        <w:t xml:space="preserve"> as follows: </w:t>
      </w:r>
    </w:p>
    <w:p w:rsidR="001839E1" w:rsidRPr="00472723" w:rsidRDefault="001839E1" w:rsidP="001839E1">
      <w:pPr>
        <w:pStyle w:val="ListParagraph"/>
        <w:spacing w:after="0"/>
        <w:ind w:left="360"/>
        <w:rPr>
          <w:rFonts w:asciiTheme="minorHAnsi" w:hAnsiTheme="minorHAnsi" w:cs="Times New Roman"/>
          <w:sz w:val="20"/>
        </w:rPr>
      </w:pPr>
      <w:r w:rsidRPr="00472723">
        <w:rPr>
          <w:rFonts w:asciiTheme="minorHAnsi" w:hAnsiTheme="minorHAnsi" w:cs="Times New Roman"/>
          <w:sz w:val="20"/>
        </w:rPr>
        <w:t>The f</w:t>
      </w:r>
      <w:r w:rsidR="00DC7EF6" w:rsidRPr="00472723">
        <w:rPr>
          <w:rFonts w:asciiTheme="minorHAnsi" w:hAnsiTheme="minorHAnsi" w:cs="Times New Roman"/>
          <w:sz w:val="20"/>
        </w:rPr>
        <w:t xml:space="preserve">irst item was STEM penetration </w:t>
      </w:r>
      <w:r w:rsidR="003C4F9C" w:rsidRPr="00472723">
        <w:rPr>
          <w:rFonts w:asciiTheme="minorHAnsi" w:hAnsiTheme="minorHAnsi" w:cs="Times New Roman"/>
          <w:sz w:val="20"/>
        </w:rPr>
        <w:t xml:space="preserve">data </w:t>
      </w:r>
      <w:r w:rsidR="000E1642" w:rsidRPr="00472723">
        <w:rPr>
          <w:rFonts w:asciiTheme="minorHAnsi" w:hAnsiTheme="minorHAnsi" w:cs="Times New Roman"/>
          <w:sz w:val="20"/>
        </w:rPr>
        <w:t>collection (</w:t>
      </w:r>
      <w:hyperlink r:id="rId11" w:history="1">
        <w:r w:rsidR="00E5144B" w:rsidRPr="00472723">
          <w:rPr>
            <w:rStyle w:val="Hyperlink"/>
            <w:rFonts w:asciiTheme="minorHAnsi" w:hAnsiTheme="minorHAnsi" w:cs="Times New Roman"/>
            <w:sz w:val="20"/>
          </w:rPr>
          <w:t>STEM Penetration</w:t>
        </w:r>
      </w:hyperlink>
      <w:r w:rsidR="00045691" w:rsidRPr="00472723">
        <w:rPr>
          <w:rFonts w:asciiTheme="minorHAnsi" w:hAnsiTheme="minorHAnsi" w:cs="Times New Roman"/>
          <w:sz w:val="20"/>
        </w:rPr>
        <w:t xml:space="preserve">). </w:t>
      </w:r>
      <w:r w:rsidR="00472723">
        <w:rPr>
          <w:rFonts w:asciiTheme="minorHAnsi" w:hAnsiTheme="minorHAnsi" w:cs="Times New Roman"/>
          <w:sz w:val="20"/>
        </w:rPr>
        <w:t xml:space="preserve"> </w:t>
      </w:r>
      <w:r w:rsidR="00045691" w:rsidRPr="00472723">
        <w:rPr>
          <w:rFonts w:asciiTheme="minorHAnsi" w:hAnsiTheme="minorHAnsi" w:cs="Times New Roman"/>
          <w:sz w:val="20"/>
        </w:rPr>
        <w:t xml:space="preserve">ED added that reports have been prepared in two different documents for different </w:t>
      </w:r>
      <w:r w:rsidR="00527A54">
        <w:rPr>
          <w:rFonts w:asciiTheme="minorHAnsi" w:hAnsiTheme="minorHAnsi" w:cs="Times New Roman"/>
          <w:sz w:val="20"/>
        </w:rPr>
        <w:t>needs</w:t>
      </w:r>
      <w:r w:rsidR="00AE5730">
        <w:rPr>
          <w:rFonts w:asciiTheme="minorHAnsi" w:hAnsiTheme="minorHAnsi" w:cs="Times New Roman"/>
          <w:sz w:val="20"/>
        </w:rPr>
        <w:t xml:space="preserve">.  An </w:t>
      </w:r>
      <w:r w:rsidR="00527A54">
        <w:rPr>
          <w:rFonts w:asciiTheme="minorHAnsi" w:hAnsiTheme="minorHAnsi" w:cs="Times New Roman"/>
          <w:sz w:val="20"/>
        </w:rPr>
        <w:t>E</w:t>
      </w:r>
      <w:r w:rsidR="00AE5730">
        <w:rPr>
          <w:rFonts w:asciiTheme="minorHAnsi" w:hAnsiTheme="minorHAnsi" w:cs="Times New Roman"/>
          <w:sz w:val="20"/>
        </w:rPr>
        <w:t xml:space="preserve">xecutive </w:t>
      </w:r>
      <w:r w:rsidR="00527A54">
        <w:rPr>
          <w:rFonts w:asciiTheme="minorHAnsi" w:hAnsiTheme="minorHAnsi" w:cs="Times New Roman"/>
          <w:sz w:val="20"/>
        </w:rPr>
        <w:t>S</w:t>
      </w:r>
      <w:r w:rsidR="00AE5730">
        <w:rPr>
          <w:rFonts w:asciiTheme="minorHAnsi" w:hAnsiTheme="minorHAnsi" w:cs="Times New Roman"/>
          <w:sz w:val="20"/>
        </w:rPr>
        <w:t xml:space="preserve">ummary report was developed. This report is one page in length and has very general information and broad </w:t>
      </w:r>
      <w:r w:rsidR="00D9649D">
        <w:rPr>
          <w:rFonts w:asciiTheme="minorHAnsi" w:hAnsiTheme="minorHAnsi" w:cs="Times New Roman"/>
          <w:sz w:val="20"/>
        </w:rPr>
        <w:t>recommendations</w:t>
      </w:r>
      <w:r w:rsidR="00AE5730">
        <w:rPr>
          <w:rFonts w:asciiTheme="minorHAnsi" w:hAnsiTheme="minorHAnsi" w:cs="Times New Roman"/>
          <w:sz w:val="20"/>
        </w:rPr>
        <w:t xml:space="preserve">.  A general Summary Report was also developed.  This report is just 5 pages in length, as more specific data indicators and more specific </w:t>
      </w:r>
      <w:r w:rsidR="00D9649D">
        <w:rPr>
          <w:rFonts w:asciiTheme="minorHAnsi" w:hAnsiTheme="minorHAnsi" w:cs="Times New Roman"/>
          <w:sz w:val="20"/>
        </w:rPr>
        <w:t>recommendations</w:t>
      </w:r>
      <w:r w:rsidR="00AE5730">
        <w:rPr>
          <w:rFonts w:asciiTheme="minorHAnsi" w:hAnsiTheme="minorHAnsi" w:cs="Times New Roman"/>
          <w:sz w:val="20"/>
        </w:rPr>
        <w:t>.</w:t>
      </w:r>
      <w:r w:rsidR="00111CFC" w:rsidRPr="00472723">
        <w:rPr>
          <w:rFonts w:asciiTheme="minorHAnsi" w:hAnsiTheme="minorHAnsi" w:cs="Times New Roman"/>
          <w:sz w:val="20"/>
        </w:rPr>
        <w:t xml:space="preserve"> </w:t>
      </w:r>
    </w:p>
    <w:p w:rsidR="00AE5730" w:rsidRDefault="00AE5730" w:rsidP="001839E1">
      <w:pPr>
        <w:pStyle w:val="ListParagraph"/>
        <w:spacing w:after="0"/>
        <w:ind w:left="360"/>
        <w:rPr>
          <w:rFonts w:asciiTheme="minorHAnsi" w:hAnsiTheme="minorHAnsi" w:cs="Times New Roman"/>
          <w:sz w:val="20"/>
        </w:rPr>
      </w:pPr>
    </w:p>
    <w:p w:rsidR="00725859" w:rsidRDefault="00614D84" w:rsidP="001839E1">
      <w:pPr>
        <w:pStyle w:val="ListParagraph"/>
        <w:spacing w:after="0"/>
        <w:ind w:left="360"/>
        <w:rPr>
          <w:rFonts w:asciiTheme="minorHAnsi" w:hAnsiTheme="minorHAnsi" w:cs="Times New Roman"/>
          <w:sz w:val="20"/>
        </w:rPr>
      </w:pPr>
      <w:r w:rsidRPr="00472723">
        <w:rPr>
          <w:rFonts w:asciiTheme="minorHAnsi" w:hAnsiTheme="minorHAnsi" w:cs="Times New Roman"/>
          <w:sz w:val="20"/>
        </w:rPr>
        <w:lastRenderedPageBreak/>
        <w:t xml:space="preserve">The </w:t>
      </w:r>
      <w:r w:rsidR="00AE5730">
        <w:rPr>
          <w:rFonts w:asciiTheme="minorHAnsi" w:hAnsiTheme="minorHAnsi" w:cs="Times New Roman"/>
          <w:sz w:val="20"/>
        </w:rPr>
        <w:t xml:space="preserve">ED also addressed </w:t>
      </w:r>
      <w:r w:rsidRPr="00472723">
        <w:rPr>
          <w:rFonts w:asciiTheme="minorHAnsi" w:hAnsiTheme="minorHAnsi" w:cs="Times New Roman"/>
          <w:sz w:val="20"/>
        </w:rPr>
        <w:t>the competitive grant process</w:t>
      </w:r>
      <w:r w:rsidR="00C20DA4" w:rsidRPr="00472723">
        <w:rPr>
          <w:rFonts w:asciiTheme="minorHAnsi" w:hAnsiTheme="minorHAnsi" w:cs="Times New Roman"/>
          <w:sz w:val="20"/>
        </w:rPr>
        <w:t xml:space="preserve">. </w:t>
      </w:r>
      <w:r w:rsidR="00AE5730">
        <w:rPr>
          <w:rFonts w:asciiTheme="minorHAnsi" w:hAnsiTheme="minorHAnsi" w:cs="Times New Roman"/>
          <w:sz w:val="20"/>
        </w:rPr>
        <w:t>Documents provided to the board list the grant proposals recommended for funding.  This includes grants of both over and under $</w:t>
      </w:r>
      <w:r w:rsidR="00C20DA4" w:rsidRPr="00472723">
        <w:rPr>
          <w:rFonts w:asciiTheme="minorHAnsi" w:hAnsiTheme="minorHAnsi" w:cs="Times New Roman"/>
          <w:sz w:val="20"/>
        </w:rPr>
        <w:t>10,000</w:t>
      </w:r>
      <w:r w:rsidR="005F2A4D">
        <w:rPr>
          <w:rFonts w:asciiTheme="minorHAnsi" w:hAnsiTheme="minorHAnsi" w:cs="Times New Roman"/>
          <w:sz w:val="20"/>
        </w:rPr>
        <w:t xml:space="preserve"> </w:t>
      </w:r>
      <w:r w:rsidR="004E0498" w:rsidRPr="00472723">
        <w:rPr>
          <w:rFonts w:asciiTheme="minorHAnsi" w:hAnsiTheme="minorHAnsi" w:cs="Times New Roman"/>
          <w:sz w:val="20"/>
        </w:rPr>
        <w:t xml:space="preserve"> </w:t>
      </w:r>
      <w:r w:rsidR="002A1B6C" w:rsidRPr="00472723">
        <w:rPr>
          <w:rFonts w:asciiTheme="minorHAnsi" w:hAnsiTheme="minorHAnsi" w:cs="Times New Roman"/>
          <w:sz w:val="20"/>
        </w:rPr>
        <w:t>(</w:t>
      </w:r>
      <w:hyperlink r:id="rId12" w:history="1">
        <w:r w:rsidR="002A1B6C" w:rsidRPr="00472723">
          <w:rPr>
            <w:rStyle w:val="Hyperlink"/>
            <w:rFonts w:asciiTheme="minorHAnsi" w:hAnsiTheme="minorHAnsi" w:cs="Times New Roman"/>
            <w:sz w:val="20"/>
          </w:rPr>
          <w:t>All STEM Grants</w:t>
        </w:r>
      </w:hyperlink>
      <w:r w:rsidR="002A1B6C" w:rsidRPr="00472723">
        <w:rPr>
          <w:rFonts w:asciiTheme="minorHAnsi" w:hAnsiTheme="minorHAnsi" w:cs="Times New Roman"/>
          <w:sz w:val="20"/>
        </w:rPr>
        <w:t xml:space="preserve">). </w:t>
      </w:r>
      <w:r w:rsidR="00D9649D">
        <w:rPr>
          <w:rFonts w:asciiTheme="minorHAnsi" w:hAnsiTheme="minorHAnsi" w:cs="Times New Roman"/>
          <w:sz w:val="20"/>
        </w:rPr>
        <w:t xml:space="preserve">  Additionally, the score sheet form used by the grant reviewers was shared with the board.</w:t>
      </w:r>
    </w:p>
    <w:p w:rsidR="00D9649D" w:rsidRPr="00472723" w:rsidRDefault="00D9649D" w:rsidP="001839E1">
      <w:pPr>
        <w:pStyle w:val="ListParagraph"/>
        <w:spacing w:after="0"/>
        <w:ind w:left="360"/>
        <w:rPr>
          <w:rFonts w:asciiTheme="minorHAnsi" w:hAnsiTheme="minorHAnsi" w:cs="Times New Roman"/>
          <w:sz w:val="20"/>
        </w:rPr>
      </w:pPr>
    </w:p>
    <w:p w:rsidR="00725859" w:rsidRDefault="005F2A4D" w:rsidP="000E1642">
      <w:pPr>
        <w:pStyle w:val="ListParagraph"/>
        <w:spacing w:after="0"/>
        <w:ind w:left="360"/>
        <w:rPr>
          <w:rFonts w:asciiTheme="minorHAnsi" w:hAnsiTheme="minorHAnsi" w:cs="Times New Roman"/>
          <w:sz w:val="20"/>
        </w:rPr>
      </w:pPr>
      <w:r>
        <w:rPr>
          <w:rFonts w:asciiTheme="minorHAnsi" w:hAnsiTheme="minorHAnsi" w:cs="Times New Roman"/>
          <w:sz w:val="20"/>
        </w:rPr>
        <w:t xml:space="preserve">The ED provided an update on the </w:t>
      </w:r>
      <w:r w:rsidR="00D9649D">
        <w:rPr>
          <w:rFonts w:asciiTheme="minorHAnsi" w:hAnsiTheme="minorHAnsi" w:cs="Times New Roman"/>
          <w:sz w:val="20"/>
        </w:rPr>
        <w:t xml:space="preserve">501C3 application for tax exempt status.  The application form and all </w:t>
      </w:r>
      <w:r w:rsidR="00733898">
        <w:rPr>
          <w:rFonts w:asciiTheme="minorHAnsi" w:hAnsiTheme="minorHAnsi" w:cs="Times New Roman"/>
          <w:sz w:val="20"/>
        </w:rPr>
        <w:t>attachments</w:t>
      </w:r>
      <w:r>
        <w:rPr>
          <w:rFonts w:asciiTheme="minorHAnsi" w:hAnsiTheme="minorHAnsi" w:cs="Times New Roman"/>
          <w:sz w:val="20"/>
        </w:rPr>
        <w:t xml:space="preserve"> have</w:t>
      </w:r>
      <w:r w:rsidR="00D9649D">
        <w:rPr>
          <w:rFonts w:asciiTheme="minorHAnsi" w:hAnsiTheme="minorHAnsi" w:cs="Times New Roman"/>
          <w:sz w:val="20"/>
        </w:rPr>
        <w:t xml:space="preserve"> been provided to </w:t>
      </w:r>
      <w:r w:rsidR="00FD4D2D" w:rsidRPr="00472723">
        <w:rPr>
          <w:rFonts w:asciiTheme="minorHAnsi" w:hAnsiTheme="minorHAnsi" w:cs="Times New Roman"/>
          <w:sz w:val="20"/>
        </w:rPr>
        <w:t>Yeo</w:t>
      </w:r>
      <w:r w:rsidR="00D9649D">
        <w:rPr>
          <w:rFonts w:asciiTheme="minorHAnsi" w:hAnsiTheme="minorHAnsi" w:cs="Times New Roman"/>
          <w:sz w:val="20"/>
        </w:rPr>
        <w:t xml:space="preserve"> &amp; </w:t>
      </w:r>
      <w:r w:rsidR="00D9649D" w:rsidRPr="00472723">
        <w:rPr>
          <w:rFonts w:asciiTheme="minorHAnsi" w:hAnsiTheme="minorHAnsi" w:cs="Times New Roman"/>
          <w:sz w:val="20"/>
        </w:rPr>
        <w:t>Yeo</w:t>
      </w:r>
      <w:r w:rsidR="00FD4D2D" w:rsidRPr="00472723">
        <w:rPr>
          <w:rFonts w:asciiTheme="minorHAnsi" w:hAnsiTheme="minorHAnsi" w:cs="Times New Roman"/>
          <w:sz w:val="20"/>
        </w:rPr>
        <w:t xml:space="preserve"> </w:t>
      </w:r>
      <w:r w:rsidR="00D9649D">
        <w:rPr>
          <w:rFonts w:asciiTheme="minorHAnsi" w:hAnsiTheme="minorHAnsi" w:cs="Times New Roman"/>
          <w:sz w:val="20"/>
        </w:rPr>
        <w:t xml:space="preserve">for review.  </w:t>
      </w:r>
      <w:r w:rsidR="002A495A" w:rsidRPr="00472723">
        <w:rPr>
          <w:rFonts w:asciiTheme="minorHAnsi" w:hAnsiTheme="minorHAnsi" w:cs="Times New Roman"/>
          <w:sz w:val="20"/>
        </w:rPr>
        <w:t>The</w:t>
      </w:r>
      <w:r w:rsidR="00D9649D">
        <w:rPr>
          <w:rFonts w:asciiTheme="minorHAnsi" w:hAnsiTheme="minorHAnsi" w:cs="Times New Roman"/>
          <w:sz w:val="20"/>
        </w:rPr>
        <w:t xml:space="preserve"> review showed that there </w:t>
      </w:r>
      <w:r w:rsidR="002A495A" w:rsidRPr="00472723">
        <w:rPr>
          <w:rFonts w:asciiTheme="minorHAnsi" w:hAnsiTheme="minorHAnsi" w:cs="Times New Roman"/>
          <w:sz w:val="20"/>
        </w:rPr>
        <w:t xml:space="preserve">are some </w:t>
      </w:r>
      <w:r w:rsidR="00D9649D">
        <w:rPr>
          <w:rFonts w:asciiTheme="minorHAnsi" w:hAnsiTheme="minorHAnsi" w:cs="Times New Roman"/>
          <w:sz w:val="20"/>
        </w:rPr>
        <w:t xml:space="preserve">edits to both the form and several of the attachments needed.  </w:t>
      </w:r>
      <w:r>
        <w:rPr>
          <w:rFonts w:asciiTheme="minorHAnsi" w:hAnsiTheme="minorHAnsi" w:cs="Times New Roman"/>
          <w:sz w:val="20"/>
        </w:rPr>
        <w:t>Those updates will be</w:t>
      </w:r>
      <w:r w:rsidR="00D9649D">
        <w:rPr>
          <w:rFonts w:asciiTheme="minorHAnsi" w:hAnsiTheme="minorHAnsi" w:cs="Times New Roman"/>
          <w:sz w:val="20"/>
        </w:rPr>
        <w:t xml:space="preserve"> made </w:t>
      </w:r>
      <w:r>
        <w:rPr>
          <w:rFonts w:asciiTheme="minorHAnsi" w:hAnsiTheme="minorHAnsi" w:cs="Times New Roman"/>
          <w:sz w:val="20"/>
        </w:rPr>
        <w:t xml:space="preserve">and </w:t>
      </w:r>
      <w:r w:rsidR="00D9649D">
        <w:rPr>
          <w:rFonts w:asciiTheme="minorHAnsi" w:hAnsiTheme="minorHAnsi" w:cs="Times New Roman"/>
          <w:sz w:val="20"/>
        </w:rPr>
        <w:t xml:space="preserve">the </w:t>
      </w:r>
      <w:r>
        <w:rPr>
          <w:rFonts w:asciiTheme="minorHAnsi" w:hAnsiTheme="minorHAnsi" w:cs="Times New Roman"/>
          <w:sz w:val="20"/>
        </w:rPr>
        <w:t>materials will once again</w:t>
      </w:r>
      <w:r w:rsidR="00D9649D">
        <w:rPr>
          <w:rFonts w:asciiTheme="minorHAnsi" w:hAnsiTheme="minorHAnsi" w:cs="Times New Roman"/>
          <w:sz w:val="20"/>
        </w:rPr>
        <w:t xml:space="preserve"> be reviewed</w:t>
      </w:r>
      <w:r>
        <w:rPr>
          <w:rFonts w:asciiTheme="minorHAnsi" w:hAnsiTheme="minorHAnsi" w:cs="Times New Roman"/>
          <w:sz w:val="20"/>
        </w:rPr>
        <w:t xml:space="preserve"> </w:t>
      </w:r>
      <w:r w:rsidR="00D9649D">
        <w:rPr>
          <w:rFonts w:asciiTheme="minorHAnsi" w:hAnsiTheme="minorHAnsi" w:cs="Times New Roman"/>
          <w:sz w:val="20"/>
        </w:rPr>
        <w:t xml:space="preserve"> by Yeo &amp; Yeo prior to filing with the Internal Revenue Service.  Additionally</w:t>
      </w:r>
      <w:r w:rsidR="00BC44CF">
        <w:rPr>
          <w:rFonts w:asciiTheme="minorHAnsi" w:hAnsiTheme="minorHAnsi" w:cs="Times New Roman"/>
          <w:sz w:val="20"/>
        </w:rPr>
        <w:t>, a</w:t>
      </w:r>
      <w:r w:rsidR="00D9649D">
        <w:rPr>
          <w:rFonts w:asciiTheme="minorHAnsi" w:hAnsiTheme="minorHAnsi" w:cs="Times New Roman"/>
          <w:sz w:val="20"/>
        </w:rPr>
        <w:t xml:space="preserve"> </w:t>
      </w:r>
      <w:r w:rsidR="00F9374D" w:rsidRPr="00472723">
        <w:rPr>
          <w:rFonts w:asciiTheme="minorHAnsi" w:hAnsiTheme="minorHAnsi" w:cs="Times New Roman"/>
          <w:sz w:val="20"/>
        </w:rPr>
        <w:t xml:space="preserve">power of attorney </w:t>
      </w:r>
      <w:r w:rsidR="00D9649D">
        <w:rPr>
          <w:rFonts w:asciiTheme="minorHAnsi" w:hAnsiTheme="minorHAnsi" w:cs="Times New Roman"/>
          <w:sz w:val="20"/>
        </w:rPr>
        <w:t xml:space="preserve">will be signed with Yeo &amp; Yeo </w:t>
      </w:r>
      <w:r w:rsidR="00F9374D" w:rsidRPr="00472723">
        <w:rPr>
          <w:rFonts w:asciiTheme="minorHAnsi" w:hAnsiTheme="minorHAnsi" w:cs="Times New Roman"/>
          <w:sz w:val="20"/>
        </w:rPr>
        <w:t>which authorizes</w:t>
      </w:r>
      <w:r w:rsidR="00725859" w:rsidRPr="00472723">
        <w:rPr>
          <w:rFonts w:asciiTheme="minorHAnsi" w:hAnsiTheme="minorHAnsi" w:cs="Times New Roman"/>
          <w:sz w:val="20"/>
        </w:rPr>
        <w:t xml:space="preserve"> them to a</w:t>
      </w:r>
      <w:r w:rsidR="008A0EB5" w:rsidRPr="00472723">
        <w:rPr>
          <w:rFonts w:asciiTheme="minorHAnsi" w:hAnsiTheme="minorHAnsi" w:cs="Times New Roman"/>
          <w:sz w:val="20"/>
        </w:rPr>
        <w:t>ct on our behalf</w:t>
      </w:r>
      <w:r w:rsidR="001A086C" w:rsidRPr="00472723">
        <w:rPr>
          <w:rFonts w:asciiTheme="minorHAnsi" w:hAnsiTheme="minorHAnsi" w:cs="Times New Roman"/>
          <w:sz w:val="20"/>
        </w:rPr>
        <w:t xml:space="preserve"> and let </w:t>
      </w:r>
      <w:r>
        <w:rPr>
          <w:rFonts w:asciiTheme="minorHAnsi" w:hAnsiTheme="minorHAnsi" w:cs="Times New Roman"/>
          <w:sz w:val="20"/>
        </w:rPr>
        <w:t>them</w:t>
      </w:r>
      <w:r w:rsidR="001A086C" w:rsidRPr="00472723">
        <w:rPr>
          <w:rFonts w:asciiTheme="minorHAnsi" w:hAnsiTheme="minorHAnsi" w:cs="Times New Roman"/>
          <w:sz w:val="20"/>
        </w:rPr>
        <w:t xml:space="preserve"> to track the progress of the application</w:t>
      </w:r>
      <w:r>
        <w:rPr>
          <w:rFonts w:asciiTheme="minorHAnsi" w:hAnsiTheme="minorHAnsi" w:cs="Times New Roman"/>
          <w:sz w:val="20"/>
        </w:rPr>
        <w:t xml:space="preserve"> and act on behalf of the Partnership</w:t>
      </w:r>
      <w:r w:rsidR="001A086C" w:rsidRPr="00472723">
        <w:rPr>
          <w:rFonts w:asciiTheme="minorHAnsi" w:hAnsiTheme="minorHAnsi" w:cs="Times New Roman"/>
          <w:sz w:val="20"/>
        </w:rPr>
        <w:t xml:space="preserve">. </w:t>
      </w:r>
      <w:r w:rsidR="00876C17" w:rsidRPr="00472723">
        <w:rPr>
          <w:rFonts w:asciiTheme="minorHAnsi" w:hAnsiTheme="minorHAnsi" w:cs="Times New Roman"/>
          <w:sz w:val="20"/>
        </w:rPr>
        <w:t>ED added that t</w:t>
      </w:r>
      <w:r w:rsidR="001A086C" w:rsidRPr="00472723">
        <w:rPr>
          <w:rFonts w:asciiTheme="minorHAnsi" w:hAnsiTheme="minorHAnsi" w:cs="Times New Roman"/>
          <w:sz w:val="20"/>
        </w:rPr>
        <w:t>he filing fee</w:t>
      </w:r>
      <w:r w:rsidR="00EC3753" w:rsidRPr="00472723">
        <w:rPr>
          <w:rFonts w:asciiTheme="minorHAnsi" w:hAnsiTheme="minorHAnsi" w:cs="Times New Roman"/>
          <w:sz w:val="20"/>
        </w:rPr>
        <w:t xml:space="preserve"> </w:t>
      </w:r>
      <w:r>
        <w:rPr>
          <w:rFonts w:asciiTheme="minorHAnsi" w:hAnsiTheme="minorHAnsi" w:cs="Times New Roman"/>
          <w:sz w:val="20"/>
        </w:rPr>
        <w:t>was</w:t>
      </w:r>
      <w:r w:rsidR="003C4449" w:rsidRPr="00472723">
        <w:rPr>
          <w:rFonts w:asciiTheme="minorHAnsi" w:hAnsiTheme="minorHAnsi" w:cs="Times New Roman"/>
          <w:sz w:val="20"/>
        </w:rPr>
        <w:t xml:space="preserve"> </w:t>
      </w:r>
      <w:r w:rsidR="001A086C" w:rsidRPr="00472723">
        <w:rPr>
          <w:rFonts w:asciiTheme="minorHAnsi" w:hAnsiTheme="minorHAnsi" w:cs="Times New Roman"/>
          <w:sz w:val="20"/>
        </w:rPr>
        <w:t xml:space="preserve">raised </w:t>
      </w:r>
      <w:r>
        <w:rPr>
          <w:rFonts w:asciiTheme="minorHAnsi" w:hAnsiTheme="minorHAnsi" w:cs="Times New Roman"/>
          <w:sz w:val="20"/>
        </w:rPr>
        <w:t xml:space="preserve">in April </w:t>
      </w:r>
      <w:r w:rsidR="001A086C" w:rsidRPr="00472723">
        <w:rPr>
          <w:rFonts w:asciiTheme="minorHAnsi" w:hAnsiTheme="minorHAnsi" w:cs="Times New Roman"/>
          <w:sz w:val="20"/>
        </w:rPr>
        <w:t xml:space="preserve">by </w:t>
      </w:r>
      <w:r>
        <w:rPr>
          <w:rFonts w:asciiTheme="minorHAnsi" w:hAnsiTheme="minorHAnsi" w:cs="Times New Roman"/>
          <w:sz w:val="20"/>
        </w:rPr>
        <w:t xml:space="preserve">the </w:t>
      </w:r>
      <w:r w:rsidR="001A086C" w:rsidRPr="00472723">
        <w:rPr>
          <w:rFonts w:asciiTheme="minorHAnsi" w:hAnsiTheme="minorHAnsi" w:cs="Times New Roman"/>
          <w:sz w:val="20"/>
        </w:rPr>
        <w:t xml:space="preserve">IRS from </w:t>
      </w:r>
      <w:r w:rsidR="00EC3753" w:rsidRPr="00472723">
        <w:rPr>
          <w:rFonts w:asciiTheme="minorHAnsi" w:hAnsiTheme="minorHAnsi" w:cs="Times New Roman"/>
          <w:sz w:val="20"/>
        </w:rPr>
        <w:t>$450 to $850.</w:t>
      </w:r>
    </w:p>
    <w:p w:rsidR="00D9649D" w:rsidRPr="00472723" w:rsidRDefault="00D9649D" w:rsidP="000E1642">
      <w:pPr>
        <w:pStyle w:val="ListParagraph"/>
        <w:spacing w:after="0"/>
        <w:ind w:left="360"/>
        <w:rPr>
          <w:rFonts w:asciiTheme="minorHAnsi" w:hAnsiTheme="minorHAnsi" w:cs="Times New Roman"/>
          <w:sz w:val="20"/>
        </w:rPr>
      </w:pPr>
    </w:p>
    <w:p w:rsidR="00DD1EA7" w:rsidRDefault="000B2518" w:rsidP="000E1642">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ED mentioned that he </w:t>
      </w:r>
      <w:r w:rsidR="00D9649D">
        <w:rPr>
          <w:rFonts w:asciiTheme="minorHAnsi" w:hAnsiTheme="minorHAnsi" w:cs="Times New Roman"/>
          <w:sz w:val="20"/>
        </w:rPr>
        <w:t>was trying to setup a meeting</w:t>
      </w:r>
      <w:r w:rsidR="00DD1EA7" w:rsidRPr="00472723">
        <w:rPr>
          <w:rFonts w:asciiTheme="minorHAnsi" w:hAnsiTheme="minorHAnsi" w:cs="Times New Roman"/>
          <w:sz w:val="20"/>
        </w:rPr>
        <w:t xml:space="preserve"> with </w:t>
      </w:r>
      <w:r w:rsidR="001947F8" w:rsidRPr="00472723">
        <w:rPr>
          <w:rFonts w:asciiTheme="minorHAnsi" w:hAnsiTheme="minorHAnsi" w:cs="Times New Roman"/>
          <w:sz w:val="20"/>
        </w:rPr>
        <w:t>hub leadership</w:t>
      </w:r>
      <w:r w:rsidR="002515E5" w:rsidRPr="00472723">
        <w:rPr>
          <w:rFonts w:asciiTheme="minorHAnsi" w:hAnsiTheme="minorHAnsi" w:cs="Times New Roman"/>
          <w:sz w:val="20"/>
        </w:rPr>
        <w:t>s</w:t>
      </w:r>
      <w:r w:rsidR="001947F8" w:rsidRPr="00472723">
        <w:rPr>
          <w:rFonts w:asciiTheme="minorHAnsi" w:hAnsiTheme="minorHAnsi" w:cs="Times New Roman"/>
          <w:sz w:val="20"/>
        </w:rPr>
        <w:t xml:space="preserve"> to follow </w:t>
      </w:r>
      <w:r w:rsidR="005F2A4D">
        <w:rPr>
          <w:rFonts w:asciiTheme="minorHAnsi" w:hAnsiTheme="minorHAnsi" w:cs="Times New Roman"/>
          <w:sz w:val="20"/>
        </w:rPr>
        <w:t xml:space="preserve">prior to an upcoming </w:t>
      </w:r>
      <w:r w:rsidR="001947F8" w:rsidRPr="00472723">
        <w:rPr>
          <w:rFonts w:asciiTheme="minorHAnsi" w:hAnsiTheme="minorHAnsi" w:cs="Times New Roman"/>
          <w:sz w:val="20"/>
        </w:rPr>
        <w:t>meeting</w:t>
      </w:r>
      <w:r w:rsidRPr="00472723">
        <w:rPr>
          <w:rFonts w:asciiTheme="minorHAnsi" w:hAnsiTheme="minorHAnsi" w:cs="Times New Roman"/>
          <w:sz w:val="20"/>
        </w:rPr>
        <w:t xml:space="preserve"> </w:t>
      </w:r>
      <w:r w:rsidR="001947F8" w:rsidRPr="00472723">
        <w:rPr>
          <w:rFonts w:asciiTheme="minorHAnsi" w:hAnsiTheme="minorHAnsi" w:cs="Times New Roman"/>
          <w:sz w:val="20"/>
        </w:rPr>
        <w:t xml:space="preserve">with </w:t>
      </w:r>
      <w:r w:rsidR="00BC44CF">
        <w:rPr>
          <w:rFonts w:asciiTheme="minorHAnsi" w:hAnsiTheme="minorHAnsi" w:cs="Times New Roman"/>
          <w:sz w:val="20"/>
        </w:rPr>
        <w:t xml:space="preserve">the </w:t>
      </w:r>
      <w:r w:rsidR="002515E5" w:rsidRPr="00472723">
        <w:rPr>
          <w:rFonts w:asciiTheme="minorHAnsi" w:hAnsiTheme="minorHAnsi" w:cs="Times New Roman"/>
          <w:sz w:val="20"/>
        </w:rPr>
        <w:t xml:space="preserve">Michigan Department of Education and Michigan </w:t>
      </w:r>
      <w:r w:rsidR="00D9649D">
        <w:rPr>
          <w:rFonts w:asciiTheme="minorHAnsi" w:hAnsiTheme="minorHAnsi" w:cs="Times New Roman"/>
          <w:sz w:val="20"/>
        </w:rPr>
        <w:t>M</w:t>
      </w:r>
      <w:r w:rsidR="001947F8" w:rsidRPr="00472723">
        <w:rPr>
          <w:rFonts w:asciiTheme="minorHAnsi" w:hAnsiTheme="minorHAnsi" w:cs="Times New Roman"/>
          <w:sz w:val="20"/>
        </w:rPr>
        <w:t xml:space="preserve">ath and </w:t>
      </w:r>
      <w:r w:rsidR="00D9649D">
        <w:rPr>
          <w:rFonts w:asciiTheme="minorHAnsi" w:hAnsiTheme="minorHAnsi" w:cs="Times New Roman"/>
          <w:sz w:val="20"/>
        </w:rPr>
        <w:t>S</w:t>
      </w:r>
      <w:r w:rsidR="00BC44CF">
        <w:rPr>
          <w:rFonts w:asciiTheme="minorHAnsi" w:hAnsiTheme="minorHAnsi" w:cs="Times New Roman"/>
          <w:sz w:val="20"/>
        </w:rPr>
        <w:t>cience C</w:t>
      </w:r>
      <w:r w:rsidR="001947F8" w:rsidRPr="00472723">
        <w:rPr>
          <w:rFonts w:asciiTheme="minorHAnsi" w:hAnsiTheme="minorHAnsi" w:cs="Times New Roman"/>
          <w:sz w:val="20"/>
        </w:rPr>
        <w:t>enter</w:t>
      </w:r>
      <w:r w:rsidR="00BC44CF">
        <w:rPr>
          <w:rFonts w:asciiTheme="minorHAnsi" w:hAnsiTheme="minorHAnsi" w:cs="Times New Roman"/>
          <w:sz w:val="20"/>
        </w:rPr>
        <w:t xml:space="preserve"> Directors.  The intent of this meeting is to begin to</w:t>
      </w:r>
      <w:r w:rsidR="005F2A4D">
        <w:rPr>
          <w:rFonts w:asciiTheme="minorHAnsi" w:hAnsiTheme="minorHAnsi" w:cs="Times New Roman"/>
          <w:sz w:val="20"/>
        </w:rPr>
        <w:t xml:space="preserve"> begin relationship building and to </w:t>
      </w:r>
      <w:r w:rsidR="00BC44CF">
        <w:rPr>
          <w:rFonts w:asciiTheme="minorHAnsi" w:hAnsiTheme="minorHAnsi" w:cs="Times New Roman"/>
          <w:sz w:val="20"/>
        </w:rPr>
        <w:t>solicit input on the operational transition of the Hubs as the partnership becomes a 501C3 organization and fiscals its own funds</w:t>
      </w:r>
      <w:r w:rsidR="005F2A4D">
        <w:rPr>
          <w:rFonts w:asciiTheme="minorHAnsi" w:hAnsiTheme="minorHAnsi" w:cs="Times New Roman"/>
          <w:sz w:val="20"/>
        </w:rPr>
        <w:t>,</w:t>
      </w:r>
      <w:r w:rsidR="00BC44CF">
        <w:rPr>
          <w:rFonts w:asciiTheme="minorHAnsi" w:hAnsiTheme="minorHAnsi" w:cs="Times New Roman"/>
          <w:sz w:val="20"/>
        </w:rPr>
        <w:t xml:space="preserve"> and</w:t>
      </w:r>
      <w:r w:rsidR="005F2A4D">
        <w:rPr>
          <w:rFonts w:asciiTheme="minorHAnsi" w:hAnsiTheme="minorHAnsi" w:cs="Times New Roman"/>
          <w:sz w:val="20"/>
        </w:rPr>
        <w:t xml:space="preserve"> funds used by </w:t>
      </w:r>
      <w:r w:rsidR="00BC44CF">
        <w:rPr>
          <w:rFonts w:asciiTheme="minorHAnsi" w:hAnsiTheme="minorHAnsi" w:cs="Times New Roman"/>
          <w:sz w:val="20"/>
        </w:rPr>
        <w:t>the Hubs</w:t>
      </w:r>
      <w:r w:rsidR="002515E5" w:rsidRPr="00472723">
        <w:rPr>
          <w:rFonts w:asciiTheme="minorHAnsi" w:hAnsiTheme="minorHAnsi" w:cs="Times New Roman"/>
          <w:sz w:val="20"/>
        </w:rPr>
        <w:t>.</w:t>
      </w:r>
      <w:r w:rsidR="00BC44CF">
        <w:rPr>
          <w:rFonts w:asciiTheme="minorHAnsi" w:hAnsiTheme="minorHAnsi" w:cs="Times New Roman"/>
          <w:sz w:val="20"/>
        </w:rPr>
        <w:t xml:space="preserve">  To-date no meeting has been scheduled.</w:t>
      </w:r>
      <w:r w:rsidR="002515E5" w:rsidRPr="00472723">
        <w:rPr>
          <w:rFonts w:asciiTheme="minorHAnsi" w:hAnsiTheme="minorHAnsi" w:cs="Times New Roman"/>
          <w:sz w:val="20"/>
        </w:rPr>
        <w:t xml:space="preserve"> </w:t>
      </w:r>
      <w:r w:rsidR="001947F8" w:rsidRPr="00472723">
        <w:rPr>
          <w:rFonts w:asciiTheme="minorHAnsi" w:hAnsiTheme="minorHAnsi" w:cs="Times New Roman"/>
          <w:sz w:val="20"/>
        </w:rPr>
        <w:t xml:space="preserve"> </w:t>
      </w:r>
    </w:p>
    <w:p w:rsidR="00D9649D" w:rsidRPr="00472723" w:rsidRDefault="00D9649D" w:rsidP="000E1642">
      <w:pPr>
        <w:pStyle w:val="ListParagraph"/>
        <w:spacing w:after="0"/>
        <w:ind w:left="360"/>
        <w:rPr>
          <w:rFonts w:asciiTheme="minorHAnsi" w:hAnsiTheme="minorHAnsi" w:cs="Times New Roman"/>
          <w:sz w:val="20"/>
        </w:rPr>
      </w:pPr>
    </w:p>
    <w:p w:rsidR="00E66F21" w:rsidRDefault="00B126F3" w:rsidP="00E66F21">
      <w:pPr>
        <w:pStyle w:val="ListParagraph"/>
        <w:spacing w:after="0"/>
        <w:ind w:left="360"/>
        <w:rPr>
          <w:rFonts w:asciiTheme="minorHAnsi" w:hAnsiTheme="minorHAnsi" w:cs="Times New Roman"/>
          <w:sz w:val="20"/>
        </w:rPr>
      </w:pPr>
      <w:r w:rsidRPr="00472723">
        <w:rPr>
          <w:rFonts w:asciiTheme="minorHAnsi" w:hAnsiTheme="minorHAnsi" w:cs="Times New Roman"/>
          <w:sz w:val="20"/>
        </w:rPr>
        <w:t>Regarding the</w:t>
      </w:r>
      <w:r w:rsidR="00E66F21" w:rsidRPr="00472723">
        <w:rPr>
          <w:rFonts w:asciiTheme="minorHAnsi" w:hAnsiTheme="minorHAnsi" w:cs="Times New Roman"/>
          <w:sz w:val="20"/>
        </w:rPr>
        <w:t xml:space="preserve"> </w:t>
      </w:r>
      <w:r w:rsidR="00BC44CF">
        <w:rPr>
          <w:rFonts w:asciiTheme="minorHAnsi" w:hAnsiTheme="minorHAnsi" w:cs="Times New Roman"/>
          <w:sz w:val="20"/>
        </w:rPr>
        <w:t xml:space="preserve">Partnerships </w:t>
      </w:r>
      <w:r w:rsidR="00BC44CF" w:rsidRPr="00472723">
        <w:rPr>
          <w:rFonts w:asciiTheme="minorHAnsi" w:hAnsiTheme="minorHAnsi" w:cs="Times New Roman"/>
          <w:sz w:val="20"/>
        </w:rPr>
        <w:t>sponsorship</w:t>
      </w:r>
      <w:r w:rsidR="00E66F21" w:rsidRPr="00472723">
        <w:rPr>
          <w:rFonts w:asciiTheme="minorHAnsi" w:hAnsiTheme="minorHAnsi" w:cs="Times New Roman"/>
          <w:sz w:val="20"/>
        </w:rPr>
        <w:t xml:space="preserve"> for </w:t>
      </w:r>
      <w:r w:rsidR="00BC44CF">
        <w:rPr>
          <w:rFonts w:asciiTheme="minorHAnsi" w:hAnsiTheme="minorHAnsi" w:cs="Times New Roman"/>
          <w:sz w:val="20"/>
        </w:rPr>
        <w:t>the W</w:t>
      </w:r>
      <w:r w:rsidR="00E66F21" w:rsidRPr="00472723">
        <w:rPr>
          <w:rFonts w:asciiTheme="minorHAnsi" w:hAnsiTheme="minorHAnsi" w:cs="Times New Roman"/>
          <w:sz w:val="20"/>
        </w:rPr>
        <w:t xml:space="preserve">omen </w:t>
      </w:r>
      <w:r w:rsidR="00BC44CF">
        <w:rPr>
          <w:rFonts w:asciiTheme="minorHAnsi" w:hAnsiTheme="minorHAnsi" w:cs="Times New Roman"/>
          <w:sz w:val="20"/>
        </w:rPr>
        <w:t>in Mobile/Wireless Te</w:t>
      </w:r>
      <w:r w:rsidR="00E66F21" w:rsidRPr="00472723">
        <w:rPr>
          <w:rFonts w:asciiTheme="minorHAnsi" w:hAnsiTheme="minorHAnsi" w:cs="Times New Roman"/>
          <w:sz w:val="20"/>
        </w:rPr>
        <w:t>chnology</w:t>
      </w:r>
      <w:r w:rsidR="00C3212C" w:rsidRPr="00472723">
        <w:rPr>
          <w:rFonts w:asciiTheme="minorHAnsi" w:hAnsiTheme="minorHAnsi" w:cs="Times New Roman"/>
          <w:sz w:val="20"/>
        </w:rPr>
        <w:t xml:space="preserve"> event</w:t>
      </w:r>
      <w:r w:rsidR="00BC44CF" w:rsidRPr="00472723">
        <w:rPr>
          <w:rFonts w:asciiTheme="minorHAnsi" w:hAnsiTheme="minorHAnsi" w:cs="Times New Roman"/>
          <w:sz w:val="20"/>
        </w:rPr>
        <w:t xml:space="preserve">, </w:t>
      </w:r>
      <w:r w:rsidR="00BC44CF">
        <w:rPr>
          <w:rFonts w:asciiTheme="minorHAnsi" w:hAnsiTheme="minorHAnsi" w:cs="Times New Roman"/>
          <w:sz w:val="20"/>
        </w:rPr>
        <w:t xml:space="preserve">the </w:t>
      </w:r>
      <w:r w:rsidRPr="00472723">
        <w:rPr>
          <w:rFonts w:asciiTheme="minorHAnsi" w:hAnsiTheme="minorHAnsi" w:cs="Times New Roman"/>
          <w:sz w:val="20"/>
        </w:rPr>
        <w:t>ED mentioned that</w:t>
      </w:r>
      <w:r w:rsidR="005F2A4D">
        <w:rPr>
          <w:rFonts w:asciiTheme="minorHAnsi" w:hAnsiTheme="minorHAnsi" w:cs="Times New Roman"/>
          <w:sz w:val="20"/>
        </w:rPr>
        <w:t xml:space="preserve">, besides being a recognized sponsor of the event, </w:t>
      </w:r>
      <w:r w:rsidRPr="00472723">
        <w:rPr>
          <w:rFonts w:asciiTheme="minorHAnsi" w:hAnsiTheme="minorHAnsi" w:cs="Times New Roman"/>
          <w:sz w:val="20"/>
        </w:rPr>
        <w:t>w</w:t>
      </w:r>
      <w:r w:rsidR="00E66F21" w:rsidRPr="00472723">
        <w:rPr>
          <w:rFonts w:asciiTheme="minorHAnsi" w:hAnsiTheme="minorHAnsi" w:cs="Times New Roman"/>
          <w:sz w:val="20"/>
        </w:rPr>
        <w:t xml:space="preserve">e had two representatives in </w:t>
      </w:r>
      <w:r w:rsidR="00782649">
        <w:rPr>
          <w:rFonts w:asciiTheme="minorHAnsi" w:hAnsiTheme="minorHAnsi" w:cs="Times New Roman"/>
          <w:sz w:val="20"/>
        </w:rPr>
        <w:t>attendance</w:t>
      </w:r>
      <w:r w:rsidR="00E66F21" w:rsidRPr="00472723">
        <w:rPr>
          <w:rFonts w:asciiTheme="minorHAnsi" w:hAnsiTheme="minorHAnsi" w:cs="Times New Roman"/>
          <w:sz w:val="20"/>
        </w:rPr>
        <w:t>.</w:t>
      </w:r>
      <w:r w:rsidR="00DD1EA7" w:rsidRPr="00472723">
        <w:rPr>
          <w:rFonts w:asciiTheme="minorHAnsi" w:hAnsiTheme="minorHAnsi" w:cs="Times New Roman"/>
          <w:sz w:val="20"/>
        </w:rPr>
        <w:t xml:space="preserve"> </w:t>
      </w:r>
      <w:r w:rsidR="00BC44CF">
        <w:rPr>
          <w:rFonts w:asciiTheme="minorHAnsi" w:hAnsiTheme="minorHAnsi" w:cs="Times New Roman"/>
          <w:sz w:val="20"/>
        </w:rPr>
        <w:t xml:space="preserve"> The </w:t>
      </w:r>
      <w:r w:rsidR="00AA40BC" w:rsidRPr="00472723">
        <w:rPr>
          <w:rFonts w:asciiTheme="minorHAnsi" w:hAnsiTheme="minorHAnsi" w:cs="Times New Roman"/>
          <w:sz w:val="20"/>
        </w:rPr>
        <w:t xml:space="preserve">ED asked Linda </w:t>
      </w:r>
      <w:r w:rsidRPr="00472723">
        <w:rPr>
          <w:rFonts w:asciiTheme="minorHAnsi" w:hAnsiTheme="minorHAnsi" w:cs="Times New Roman"/>
          <w:sz w:val="20"/>
        </w:rPr>
        <w:t xml:space="preserve">to explain more about this event. </w:t>
      </w:r>
    </w:p>
    <w:p w:rsidR="00BC44CF" w:rsidRPr="00472723" w:rsidRDefault="00BC44CF" w:rsidP="00E66F21">
      <w:pPr>
        <w:pStyle w:val="ListParagraph"/>
        <w:spacing w:after="0"/>
        <w:ind w:left="360"/>
        <w:rPr>
          <w:rFonts w:asciiTheme="minorHAnsi" w:hAnsiTheme="minorHAnsi" w:cs="Times New Roman"/>
          <w:sz w:val="20"/>
        </w:rPr>
      </w:pPr>
    </w:p>
    <w:p w:rsidR="0027767E" w:rsidRDefault="00E66F21" w:rsidP="00E66F21">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Linda </w:t>
      </w:r>
      <w:r w:rsidR="00BC44CF">
        <w:rPr>
          <w:rFonts w:asciiTheme="minorHAnsi" w:hAnsiTheme="minorHAnsi" w:cs="Times New Roman"/>
          <w:sz w:val="20"/>
        </w:rPr>
        <w:t>reported</w:t>
      </w:r>
      <w:r w:rsidRPr="00472723">
        <w:rPr>
          <w:rFonts w:asciiTheme="minorHAnsi" w:hAnsiTheme="minorHAnsi" w:cs="Times New Roman"/>
          <w:sz w:val="20"/>
        </w:rPr>
        <w:t xml:space="preserve"> that</w:t>
      </w:r>
      <w:r w:rsidR="00BC44CF">
        <w:rPr>
          <w:rFonts w:asciiTheme="minorHAnsi" w:hAnsiTheme="minorHAnsi" w:cs="Times New Roman"/>
          <w:sz w:val="20"/>
        </w:rPr>
        <w:t xml:space="preserve"> the event</w:t>
      </w:r>
      <w:r w:rsidRPr="00472723">
        <w:rPr>
          <w:rFonts w:asciiTheme="minorHAnsi" w:hAnsiTheme="minorHAnsi" w:cs="Times New Roman"/>
          <w:sz w:val="20"/>
        </w:rPr>
        <w:t xml:space="preserve"> </w:t>
      </w:r>
      <w:r w:rsidR="00083499" w:rsidRPr="00472723">
        <w:rPr>
          <w:rFonts w:asciiTheme="minorHAnsi" w:hAnsiTheme="minorHAnsi" w:cs="Times New Roman"/>
          <w:sz w:val="20"/>
        </w:rPr>
        <w:t xml:space="preserve">helped </w:t>
      </w:r>
      <w:r w:rsidR="00BC44CF">
        <w:rPr>
          <w:rFonts w:asciiTheme="minorHAnsi" w:hAnsiTheme="minorHAnsi" w:cs="Times New Roman"/>
          <w:sz w:val="20"/>
        </w:rPr>
        <w:t xml:space="preserve">to </w:t>
      </w:r>
      <w:r w:rsidR="00AA40BC" w:rsidRPr="00472723">
        <w:rPr>
          <w:rFonts w:asciiTheme="minorHAnsi" w:hAnsiTheme="minorHAnsi" w:cs="Times New Roman"/>
          <w:sz w:val="20"/>
        </w:rPr>
        <w:t xml:space="preserve">increase the understanding that mobile and wireless </w:t>
      </w:r>
      <w:r w:rsidR="002F7839" w:rsidRPr="00472723">
        <w:rPr>
          <w:rFonts w:asciiTheme="minorHAnsi" w:hAnsiTheme="minorHAnsi" w:cs="Times New Roman"/>
          <w:sz w:val="20"/>
        </w:rPr>
        <w:t xml:space="preserve">technology is </w:t>
      </w:r>
      <w:r w:rsidR="00782649">
        <w:rPr>
          <w:rFonts w:asciiTheme="minorHAnsi" w:hAnsiTheme="minorHAnsi" w:cs="Times New Roman"/>
          <w:sz w:val="20"/>
        </w:rPr>
        <w:t>very much</w:t>
      </w:r>
      <w:r w:rsidR="00AA40BC" w:rsidRPr="00472723">
        <w:rPr>
          <w:rFonts w:asciiTheme="minorHAnsi" w:hAnsiTheme="minorHAnsi" w:cs="Times New Roman"/>
          <w:sz w:val="20"/>
        </w:rPr>
        <w:t xml:space="preserve"> STEM</w:t>
      </w:r>
      <w:r w:rsidR="00083499" w:rsidRPr="00472723">
        <w:rPr>
          <w:rFonts w:asciiTheme="minorHAnsi" w:hAnsiTheme="minorHAnsi" w:cs="Times New Roman"/>
          <w:sz w:val="20"/>
        </w:rPr>
        <w:t xml:space="preserve"> </w:t>
      </w:r>
      <w:r w:rsidR="00782649">
        <w:rPr>
          <w:rFonts w:asciiTheme="minorHAnsi" w:hAnsiTheme="minorHAnsi" w:cs="Times New Roman"/>
          <w:sz w:val="20"/>
        </w:rPr>
        <w:t>based</w:t>
      </w:r>
      <w:r w:rsidR="00BC44CF">
        <w:rPr>
          <w:rFonts w:asciiTheme="minorHAnsi" w:hAnsiTheme="minorHAnsi" w:cs="Times New Roman"/>
          <w:sz w:val="20"/>
        </w:rPr>
        <w:t xml:space="preserve"> and mobile/wireless technology skills need to be in</w:t>
      </w:r>
      <w:r w:rsidR="00B243BA" w:rsidRPr="00472723">
        <w:rPr>
          <w:rFonts w:asciiTheme="minorHAnsi" w:hAnsiTheme="minorHAnsi" w:cs="Times New Roman"/>
          <w:sz w:val="20"/>
        </w:rPr>
        <w:t>corporate</w:t>
      </w:r>
      <w:r w:rsidR="00BC44CF">
        <w:rPr>
          <w:rFonts w:asciiTheme="minorHAnsi" w:hAnsiTheme="minorHAnsi" w:cs="Times New Roman"/>
          <w:sz w:val="20"/>
        </w:rPr>
        <w:t>d</w:t>
      </w:r>
      <w:r w:rsidR="00B243BA" w:rsidRPr="00472723">
        <w:rPr>
          <w:rFonts w:asciiTheme="minorHAnsi" w:hAnsiTheme="minorHAnsi" w:cs="Times New Roman"/>
          <w:sz w:val="20"/>
        </w:rPr>
        <w:t xml:space="preserve"> into education</w:t>
      </w:r>
      <w:r w:rsidR="00782649">
        <w:rPr>
          <w:rFonts w:asciiTheme="minorHAnsi" w:hAnsiTheme="minorHAnsi" w:cs="Times New Roman"/>
          <w:sz w:val="20"/>
        </w:rPr>
        <w:t xml:space="preserve"> and training</w:t>
      </w:r>
      <w:r w:rsidR="00B243BA" w:rsidRPr="00472723">
        <w:rPr>
          <w:rFonts w:asciiTheme="minorHAnsi" w:hAnsiTheme="minorHAnsi" w:cs="Times New Roman"/>
          <w:sz w:val="20"/>
        </w:rPr>
        <w:t xml:space="preserve"> program</w:t>
      </w:r>
      <w:r w:rsidR="00454FD0" w:rsidRPr="00472723">
        <w:rPr>
          <w:rFonts w:asciiTheme="minorHAnsi" w:hAnsiTheme="minorHAnsi" w:cs="Times New Roman"/>
          <w:sz w:val="20"/>
        </w:rPr>
        <w:t>s</w:t>
      </w:r>
      <w:r w:rsidR="00B243BA" w:rsidRPr="00472723">
        <w:rPr>
          <w:rFonts w:asciiTheme="minorHAnsi" w:hAnsiTheme="minorHAnsi" w:cs="Times New Roman"/>
          <w:sz w:val="20"/>
        </w:rPr>
        <w:t xml:space="preserve">. </w:t>
      </w:r>
      <w:r w:rsidR="00BC44CF">
        <w:rPr>
          <w:rFonts w:asciiTheme="minorHAnsi" w:hAnsiTheme="minorHAnsi" w:cs="Times New Roman"/>
          <w:sz w:val="20"/>
        </w:rPr>
        <w:t xml:space="preserve">  </w:t>
      </w:r>
      <w:r w:rsidR="00454FD0" w:rsidRPr="00472723">
        <w:rPr>
          <w:rFonts w:asciiTheme="minorHAnsi" w:hAnsiTheme="minorHAnsi" w:cs="Times New Roman"/>
          <w:sz w:val="20"/>
        </w:rPr>
        <w:t xml:space="preserve">Linda added that </w:t>
      </w:r>
      <w:r w:rsidR="00F250D1">
        <w:rPr>
          <w:rFonts w:asciiTheme="minorHAnsi" w:hAnsiTheme="minorHAnsi" w:cs="Times New Roman"/>
          <w:sz w:val="20"/>
        </w:rPr>
        <w:t xml:space="preserve">discussions </w:t>
      </w:r>
      <w:r w:rsidR="00F250D1" w:rsidRPr="00472723">
        <w:rPr>
          <w:rFonts w:asciiTheme="minorHAnsi" w:hAnsiTheme="minorHAnsi" w:cs="Times New Roman"/>
          <w:sz w:val="20"/>
        </w:rPr>
        <w:t>concluded</w:t>
      </w:r>
      <w:r w:rsidR="0027767E" w:rsidRPr="00472723">
        <w:rPr>
          <w:rFonts w:asciiTheme="minorHAnsi" w:hAnsiTheme="minorHAnsi" w:cs="Times New Roman"/>
          <w:sz w:val="20"/>
        </w:rPr>
        <w:t xml:space="preserve"> that </w:t>
      </w:r>
      <w:r w:rsidR="00796E35" w:rsidRPr="00472723">
        <w:rPr>
          <w:rFonts w:asciiTheme="minorHAnsi" w:hAnsiTheme="minorHAnsi" w:cs="Times New Roman"/>
          <w:sz w:val="20"/>
        </w:rPr>
        <w:t>there are</w:t>
      </w:r>
      <w:r w:rsidR="00C45387" w:rsidRPr="00472723">
        <w:rPr>
          <w:rFonts w:asciiTheme="minorHAnsi" w:hAnsiTheme="minorHAnsi" w:cs="Times New Roman"/>
          <w:sz w:val="20"/>
        </w:rPr>
        <w:t xml:space="preserve"> not enough women </w:t>
      </w:r>
      <w:r w:rsidR="00782649">
        <w:rPr>
          <w:rFonts w:asciiTheme="minorHAnsi" w:hAnsiTheme="minorHAnsi" w:cs="Times New Roman"/>
          <w:sz w:val="20"/>
        </w:rPr>
        <w:t>in</w:t>
      </w:r>
      <w:r w:rsidR="0027767E" w:rsidRPr="00472723">
        <w:rPr>
          <w:rFonts w:asciiTheme="minorHAnsi" w:hAnsiTheme="minorHAnsi" w:cs="Times New Roman"/>
          <w:sz w:val="20"/>
        </w:rPr>
        <w:t xml:space="preserve"> technology </w:t>
      </w:r>
      <w:r w:rsidR="001D3F16" w:rsidRPr="00472723">
        <w:rPr>
          <w:rFonts w:asciiTheme="minorHAnsi" w:hAnsiTheme="minorHAnsi" w:cs="Times New Roman"/>
          <w:sz w:val="20"/>
        </w:rPr>
        <w:t>due to the</w:t>
      </w:r>
      <w:r w:rsidR="0027767E" w:rsidRPr="00472723">
        <w:rPr>
          <w:rFonts w:asciiTheme="minorHAnsi" w:hAnsiTheme="minorHAnsi" w:cs="Times New Roman"/>
          <w:sz w:val="20"/>
        </w:rPr>
        <w:t xml:space="preserve"> difficult</w:t>
      </w:r>
      <w:r w:rsidR="001D3F16" w:rsidRPr="00472723">
        <w:rPr>
          <w:rFonts w:asciiTheme="minorHAnsi" w:hAnsiTheme="minorHAnsi" w:cs="Times New Roman"/>
          <w:sz w:val="20"/>
        </w:rPr>
        <w:t xml:space="preserve">ies they </w:t>
      </w:r>
      <w:r w:rsidR="00825C79" w:rsidRPr="00472723">
        <w:rPr>
          <w:rFonts w:asciiTheme="minorHAnsi" w:hAnsiTheme="minorHAnsi" w:cs="Times New Roman"/>
          <w:sz w:val="20"/>
        </w:rPr>
        <w:t xml:space="preserve">encounter </w:t>
      </w:r>
      <w:r w:rsidR="00F250D1">
        <w:rPr>
          <w:rFonts w:asciiTheme="minorHAnsi" w:hAnsiTheme="minorHAnsi" w:cs="Times New Roman"/>
          <w:sz w:val="20"/>
        </w:rPr>
        <w:t>in getting</w:t>
      </w:r>
      <w:r w:rsidR="0027767E" w:rsidRPr="00472723">
        <w:rPr>
          <w:rFonts w:asciiTheme="minorHAnsi" w:hAnsiTheme="minorHAnsi" w:cs="Times New Roman"/>
          <w:sz w:val="20"/>
        </w:rPr>
        <w:t xml:space="preserve"> into </w:t>
      </w:r>
      <w:r w:rsidR="00F250D1">
        <w:rPr>
          <w:rFonts w:asciiTheme="minorHAnsi" w:hAnsiTheme="minorHAnsi" w:cs="Times New Roman"/>
          <w:sz w:val="20"/>
        </w:rPr>
        <w:t xml:space="preserve">preparation </w:t>
      </w:r>
      <w:r w:rsidR="001D3F16" w:rsidRPr="00472723">
        <w:rPr>
          <w:rFonts w:asciiTheme="minorHAnsi" w:hAnsiTheme="minorHAnsi" w:cs="Times New Roman"/>
          <w:sz w:val="20"/>
        </w:rPr>
        <w:t>programs</w:t>
      </w:r>
      <w:r w:rsidR="0027767E" w:rsidRPr="00472723">
        <w:rPr>
          <w:rFonts w:asciiTheme="minorHAnsi" w:hAnsiTheme="minorHAnsi" w:cs="Times New Roman"/>
          <w:sz w:val="20"/>
        </w:rPr>
        <w:t xml:space="preserve">. </w:t>
      </w:r>
      <w:r w:rsidR="00BC44CF">
        <w:rPr>
          <w:rFonts w:asciiTheme="minorHAnsi" w:hAnsiTheme="minorHAnsi" w:cs="Times New Roman"/>
          <w:sz w:val="20"/>
        </w:rPr>
        <w:t xml:space="preserve"> </w:t>
      </w:r>
      <w:r w:rsidR="00782649">
        <w:rPr>
          <w:rFonts w:asciiTheme="minorHAnsi" w:hAnsiTheme="minorHAnsi" w:cs="Times New Roman"/>
          <w:sz w:val="20"/>
        </w:rPr>
        <w:t xml:space="preserve">A better job needs to be done to </w:t>
      </w:r>
      <w:r w:rsidR="00417B68" w:rsidRPr="00472723">
        <w:rPr>
          <w:rFonts w:asciiTheme="minorHAnsi" w:hAnsiTheme="minorHAnsi" w:cs="Times New Roman"/>
          <w:sz w:val="20"/>
        </w:rPr>
        <w:t>educate</w:t>
      </w:r>
      <w:r w:rsidR="0053103E" w:rsidRPr="00472723">
        <w:rPr>
          <w:rFonts w:asciiTheme="minorHAnsi" w:hAnsiTheme="minorHAnsi" w:cs="Times New Roman"/>
          <w:sz w:val="20"/>
        </w:rPr>
        <w:t xml:space="preserve"> </w:t>
      </w:r>
      <w:r w:rsidR="00782649">
        <w:rPr>
          <w:rFonts w:asciiTheme="minorHAnsi" w:hAnsiTheme="minorHAnsi" w:cs="Times New Roman"/>
          <w:sz w:val="20"/>
        </w:rPr>
        <w:t>girls/</w:t>
      </w:r>
      <w:r w:rsidR="00883100" w:rsidRPr="00472723">
        <w:rPr>
          <w:rFonts w:asciiTheme="minorHAnsi" w:hAnsiTheme="minorHAnsi" w:cs="Times New Roman"/>
          <w:sz w:val="20"/>
        </w:rPr>
        <w:t>women</w:t>
      </w:r>
      <w:r w:rsidR="00417B68" w:rsidRPr="00472723">
        <w:rPr>
          <w:rFonts w:asciiTheme="minorHAnsi" w:hAnsiTheme="minorHAnsi" w:cs="Times New Roman"/>
          <w:sz w:val="20"/>
        </w:rPr>
        <w:t xml:space="preserve"> and help them</w:t>
      </w:r>
      <w:r w:rsidR="0053103E" w:rsidRPr="00472723">
        <w:rPr>
          <w:rFonts w:asciiTheme="minorHAnsi" w:hAnsiTheme="minorHAnsi" w:cs="Times New Roman"/>
          <w:sz w:val="20"/>
        </w:rPr>
        <w:t xml:space="preserve"> to</w:t>
      </w:r>
      <w:r w:rsidR="0027767E" w:rsidRPr="00472723">
        <w:rPr>
          <w:rFonts w:asciiTheme="minorHAnsi" w:hAnsiTheme="minorHAnsi" w:cs="Times New Roman"/>
          <w:sz w:val="20"/>
        </w:rPr>
        <w:t xml:space="preserve"> </w:t>
      </w:r>
      <w:r w:rsidR="0053103E" w:rsidRPr="00472723">
        <w:rPr>
          <w:rFonts w:asciiTheme="minorHAnsi" w:hAnsiTheme="minorHAnsi" w:cs="Times New Roman"/>
          <w:sz w:val="20"/>
        </w:rPr>
        <w:t xml:space="preserve">understand the </w:t>
      </w:r>
      <w:r w:rsidR="00417B68" w:rsidRPr="00472723">
        <w:rPr>
          <w:rFonts w:asciiTheme="minorHAnsi" w:hAnsiTheme="minorHAnsi" w:cs="Times New Roman"/>
          <w:sz w:val="20"/>
        </w:rPr>
        <w:t xml:space="preserve">potential </w:t>
      </w:r>
      <w:r w:rsidR="0053103E" w:rsidRPr="00472723">
        <w:rPr>
          <w:rFonts w:asciiTheme="minorHAnsi" w:hAnsiTheme="minorHAnsi" w:cs="Times New Roman"/>
          <w:sz w:val="20"/>
        </w:rPr>
        <w:t xml:space="preserve">career </w:t>
      </w:r>
      <w:r w:rsidR="00C52DB8" w:rsidRPr="00472723">
        <w:rPr>
          <w:rFonts w:asciiTheme="minorHAnsi" w:hAnsiTheme="minorHAnsi" w:cs="Times New Roman"/>
          <w:sz w:val="20"/>
        </w:rPr>
        <w:t xml:space="preserve">opportunities </w:t>
      </w:r>
      <w:r w:rsidR="00F250D1">
        <w:rPr>
          <w:rFonts w:asciiTheme="minorHAnsi" w:hAnsiTheme="minorHAnsi" w:cs="Times New Roman"/>
          <w:sz w:val="20"/>
        </w:rPr>
        <w:t>and the path to get there</w:t>
      </w:r>
      <w:r w:rsidR="00883100" w:rsidRPr="00472723">
        <w:rPr>
          <w:rFonts w:asciiTheme="minorHAnsi" w:hAnsiTheme="minorHAnsi" w:cs="Times New Roman"/>
          <w:sz w:val="20"/>
        </w:rPr>
        <w:t xml:space="preserve">. </w:t>
      </w:r>
    </w:p>
    <w:p w:rsidR="00BC44CF" w:rsidRPr="00472723" w:rsidRDefault="00BC44CF" w:rsidP="00E66F21">
      <w:pPr>
        <w:pStyle w:val="ListParagraph"/>
        <w:spacing w:after="0"/>
        <w:ind w:left="360"/>
        <w:rPr>
          <w:rFonts w:asciiTheme="minorHAnsi" w:hAnsiTheme="minorHAnsi" w:cs="Times New Roman"/>
          <w:sz w:val="20"/>
        </w:rPr>
      </w:pPr>
    </w:p>
    <w:p w:rsidR="00F250D1" w:rsidRDefault="00C477E2" w:rsidP="00E66F21">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ED </w:t>
      </w:r>
      <w:r w:rsidR="00F250D1">
        <w:rPr>
          <w:rFonts w:asciiTheme="minorHAnsi" w:hAnsiTheme="minorHAnsi" w:cs="Times New Roman"/>
          <w:sz w:val="20"/>
        </w:rPr>
        <w:t>reported</w:t>
      </w:r>
      <w:r w:rsidRPr="00472723">
        <w:rPr>
          <w:rFonts w:asciiTheme="minorHAnsi" w:hAnsiTheme="minorHAnsi" w:cs="Times New Roman"/>
          <w:sz w:val="20"/>
        </w:rPr>
        <w:t xml:space="preserve"> that he</w:t>
      </w:r>
      <w:r w:rsidR="00754EA2" w:rsidRPr="00472723">
        <w:rPr>
          <w:rFonts w:asciiTheme="minorHAnsi" w:hAnsiTheme="minorHAnsi" w:cs="Times New Roman"/>
          <w:sz w:val="20"/>
        </w:rPr>
        <w:t xml:space="preserve"> </w:t>
      </w:r>
      <w:r w:rsidRPr="00472723">
        <w:rPr>
          <w:rFonts w:asciiTheme="minorHAnsi" w:hAnsiTheme="minorHAnsi" w:cs="Times New Roman"/>
          <w:sz w:val="20"/>
        </w:rPr>
        <w:t>had a</w:t>
      </w:r>
      <w:r w:rsidR="00754EA2" w:rsidRPr="00472723">
        <w:rPr>
          <w:rFonts w:asciiTheme="minorHAnsi" w:hAnsiTheme="minorHAnsi" w:cs="Times New Roman"/>
          <w:sz w:val="20"/>
        </w:rPr>
        <w:t xml:space="preserve"> meeting with </w:t>
      </w:r>
      <w:r w:rsidR="006F32A3" w:rsidRPr="00472723">
        <w:rPr>
          <w:rFonts w:asciiTheme="minorHAnsi" w:hAnsiTheme="minorHAnsi" w:cs="Times New Roman"/>
          <w:sz w:val="20"/>
        </w:rPr>
        <w:t xml:space="preserve">Ford </w:t>
      </w:r>
      <w:r w:rsidR="00EA75BA" w:rsidRPr="00472723">
        <w:rPr>
          <w:rFonts w:asciiTheme="minorHAnsi" w:hAnsiTheme="minorHAnsi" w:cs="Times New Roman"/>
          <w:sz w:val="20"/>
        </w:rPr>
        <w:t>Next G</w:t>
      </w:r>
      <w:r w:rsidR="00754EA2" w:rsidRPr="00472723">
        <w:rPr>
          <w:rFonts w:asciiTheme="minorHAnsi" w:hAnsiTheme="minorHAnsi" w:cs="Times New Roman"/>
          <w:sz w:val="20"/>
        </w:rPr>
        <w:t xml:space="preserve">eneration </w:t>
      </w:r>
      <w:r w:rsidR="00EA75BA" w:rsidRPr="00472723">
        <w:rPr>
          <w:rFonts w:asciiTheme="minorHAnsi" w:hAnsiTheme="minorHAnsi" w:cs="Times New Roman"/>
          <w:sz w:val="20"/>
        </w:rPr>
        <w:t>L</w:t>
      </w:r>
      <w:r w:rsidR="006F32A3" w:rsidRPr="00472723">
        <w:rPr>
          <w:rFonts w:asciiTheme="minorHAnsi" w:hAnsiTheme="minorHAnsi" w:cs="Times New Roman"/>
          <w:sz w:val="20"/>
        </w:rPr>
        <w:t>earning</w:t>
      </w:r>
      <w:r w:rsidR="00A91F2B" w:rsidRPr="00472723">
        <w:rPr>
          <w:rFonts w:asciiTheme="minorHAnsi" w:hAnsiTheme="minorHAnsi" w:cs="Times New Roman"/>
          <w:sz w:val="20"/>
        </w:rPr>
        <w:t xml:space="preserve"> (NGL)</w:t>
      </w:r>
      <w:r w:rsidR="006F32A3" w:rsidRPr="00472723">
        <w:rPr>
          <w:rFonts w:asciiTheme="minorHAnsi" w:hAnsiTheme="minorHAnsi" w:cs="Times New Roman"/>
          <w:sz w:val="20"/>
        </w:rPr>
        <w:t xml:space="preserve">. </w:t>
      </w:r>
      <w:r w:rsidR="00F250D1">
        <w:rPr>
          <w:rFonts w:asciiTheme="minorHAnsi" w:hAnsiTheme="minorHAnsi" w:cs="Times New Roman"/>
          <w:sz w:val="20"/>
        </w:rPr>
        <w:t xml:space="preserve"> </w:t>
      </w:r>
      <w:r w:rsidR="00D4595F" w:rsidRPr="00472723">
        <w:rPr>
          <w:rFonts w:asciiTheme="minorHAnsi" w:hAnsiTheme="minorHAnsi" w:cs="Times New Roman"/>
          <w:sz w:val="20"/>
        </w:rPr>
        <w:t>Ford</w:t>
      </w:r>
      <w:r w:rsidR="00D41B70" w:rsidRPr="00472723">
        <w:rPr>
          <w:rFonts w:asciiTheme="minorHAnsi" w:hAnsiTheme="minorHAnsi" w:cs="Times New Roman"/>
          <w:sz w:val="20"/>
        </w:rPr>
        <w:t xml:space="preserve"> Motor</w:t>
      </w:r>
      <w:r w:rsidR="00A91F2B" w:rsidRPr="00472723">
        <w:rPr>
          <w:rFonts w:asciiTheme="minorHAnsi" w:hAnsiTheme="minorHAnsi" w:cs="Times New Roman"/>
          <w:sz w:val="20"/>
        </w:rPr>
        <w:t xml:space="preserve"> Company</w:t>
      </w:r>
      <w:r w:rsidR="00D4595F" w:rsidRPr="00472723">
        <w:rPr>
          <w:rFonts w:asciiTheme="minorHAnsi" w:hAnsiTheme="minorHAnsi" w:cs="Times New Roman"/>
          <w:sz w:val="20"/>
        </w:rPr>
        <w:t xml:space="preserve"> </w:t>
      </w:r>
      <w:r w:rsidR="00F250D1">
        <w:rPr>
          <w:rFonts w:asciiTheme="minorHAnsi" w:hAnsiTheme="minorHAnsi" w:cs="Times New Roman"/>
          <w:sz w:val="20"/>
        </w:rPr>
        <w:t>is</w:t>
      </w:r>
      <w:r w:rsidR="00D4595F" w:rsidRPr="00472723">
        <w:rPr>
          <w:rFonts w:asciiTheme="minorHAnsi" w:hAnsiTheme="minorHAnsi" w:cs="Times New Roman"/>
          <w:sz w:val="20"/>
        </w:rPr>
        <w:t xml:space="preserve"> </w:t>
      </w:r>
      <w:r w:rsidR="00A166CF" w:rsidRPr="00472723">
        <w:rPr>
          <w:rFonts w:asciiTheme="minorHAnsi" w:hAnsiTheme="minorHAnsi" w:cs="Times New Roman"/>
          <w:sz w:val="20"/>
        </w:rPr>
        <w:t xml:space="preserve">sponsoring </w:t>
      </w:r>
      <w:r w:rsidR="00F250D1">
        <w:rPr>
          <w:rFonts w:asciiTheme="minorHAnsi" w:hAnsiTheme="minorHAnsi" w:cs="Times New Roman"/>
          <w:sz w:val="20"/>
        </w:rPr>
        <w:t xml:space="preserve">seven </w:t>
      </w:r>
      <w:r w:rsidR="00A166CF" w:rsidRPr="00472723">
        <w:rPr>
          <w:rFonts w:asciiTheme="minorHAnsi" w:hAnsiTheme="minorHAnsi" w:cs="Times New Roman"/>
          <w:sz w:val="20"/>
        </w:rPr>
        <w:t>ST</w:t>
      </w:r>
      <w:r w:rsidR="00472723" w:rsidRPr="00472723">
        <w:rPr>
          <w:rFonts w:asciiTheme="minorHAnsi" w:hAnsiTheme="minorHAnsi" w:cs="Times New Roman"/>
          <w:sz w:val="20"/>
        </w:rPr>
        <w:t>EM Based Career Academy M</w:t>
      </w:r>
      <w:r w:rsidR="00D4595F" w:rsidRPr="00472723">
        <w:rPr>
          <w:rFonts w:asciiTheme="minorHAnsi" w:hAnsiTheme="minorHAnsi" w:cs="Times New Roman"/>
          <w:sz w:val="20"/>
        </w:rPr>
        <w:t>odel in four states</w:t>
      </w:r>
      <w:r w:rsidR="00F250D1">
        <w:rPr>
          <w:rFonts w:asciiTheme="minorHAnsi" w:hAnsiTheme="minorHAnsi" w:cs="Times New Roman"/>
          <w:sz w:val="20"/>
        </w:rPr>
        <w:t xml:space="preserve"> and is looking to expand</w:t>
      </w:r>
      <w:r w:rsidR="00D4595F" w:rsidRPr="00472723">
        <w:rPr>
          <w:rFonts w:asciiTheme="minorHAnsi" w:hAnsiTheme="minorHAnsi" w:cs="Times New Roman"/>
          <w:sz w:val="20"/>
        </w:rPr>
        <w:t xml:space="preserve">. </w:t>
      </w:r>
      <w:r w:rsidR="00A91F2B" w:rsidRPr="00472723">
        <w:rPr>
          <w:rFonts w:asciiTheme="minorHAnsi" w:hAnsiTheme="minorHAnsi" w:cs="Times New Roman"/>
          <w:sz w:val="20"/>
        </w:rPr>
        <w:t>C</w:t>
      </w:r>
      <w:r w:rsidR="00D4595F" w:rsidRPr="00472723">
        <w:rPr>
          <w:rFonts w:asciiTheme="minorHAnsi" w:hAnsiTheme="minorHAnsi" w:cs="Times New Roman"/>
          <w:sz w:val="20"/>
        </w:rPr>
        <w:t>urrently</w:t>
      </w:r>
      <w:r w:rsidR="00D41B70" w:rsidRPr="00472723">
        <w:rPr>
          <w:rFonts w:asciiTheme="minorHAnsi" w:hAnsiTheme="minorHAnsi" w:cs="Times New Roman"/>
          <w:sz w:val="20"/>
        </w:rPr>
        <w:t>,</w:t>
      </w:r>
      <w:r w:rsidR="00A91F2B" w:rsidRPr="00472723">
        <w:rPr>
          <w:rFonts w:asciiTheme="minorHAnsi" w:hAnsiTheme="minorHAnsi" w:cs="Times New Roman"/>
          <w:sz w:val="20"/>
        </w:rPr>
        <w:t xml:space="preserve"> one</w:t>
      </w:r>
      <w:r w:rsidR="00D4595F" w:rsidRPr="00472723">
        <w:rPr>
          <w:rFonts w:asciiTheme="minorHAnsi" w:hAnsiTheme="minorHAnsi" w:cs="Times New Roman"/>
          <w:sz w:val="20"/>
        </w:rPr>
        <w:t xml:space="preserve"> is loc</w:t>
      </w:r>
      <w:r w:rsidR="00AC17F0">
        <w:rPr>
          <w:rFonts w:asciiTheme="minorHAnsi" w:hAnsiTheme="minorHAnsi" w:cs="Times New Roman"/>
          <w:sz w:val="20"/>
        </w:rPr>
        <w:t>ated</w:t>
      </w:r>
      <w:r w:rsidR="00A166CF" w:rsidRPr="00472723">
        <w:rPr>
          <w:rFonts w:asciiTheme="minorHAnsi" w:hAnsiTheme="minorHAnsi" w:cs="Times New Roman"/>
          <w:sz w:val="20"/>
        </w:rPr>
        <w:t xml:space="preserve"> </w:t>
      </w:r>
      <w:r w:rsidR="00F250D1">
        <w:rPr>
          <w:rFonts w:asciiTheme="minorHAnsi" w:hAnsiTheme="minorHAnsi" w:cs="Times New Roman"/>
          <w:sz w:val="20"/>
        </w:rPr>
        <w:t>in the Utica School District operating as a</w:t>
      </w:r>
      <w:r w:rsidR="00A91F2B" w:rsidRPr="00472723">
        <w:rPr>
          <w:rFonts w:asciiTheme="minorHAnsi" w:hAnsiTheme="minorHAnsi" w:cs="Times New Roman"/>
          <w:sz w:val="20"/>
        </w:rPr>
        <w:t xml:space="preserve"> math, </w:t>
      </w:r>
      <w:r w:rsidR="00A166CF" w:rsidRPr="00472723">
        <w:rPr>
          <w:rFonts w:asciiTheme="minorHAnsi" w:hAnsiTheme="minorHAnsi" w:cs="Times New Roman"/>
          <w:sz w:val="20"/>
        </w:rPr>
        <w:t xml:space="preserve">science and career academy. </w:t>
      </w:r>
      <w:r w:rsidR="00F250D1">
        <w:rPr>
          <w:rFonts w:asciiTheme="minorHAnsi" w:hAnsiTheme="minorHAnsi" w:cs="Times New Roman"/>
          <w:sz w:val="20"/>
        </w:rPr>
        <w:t xml:space="preserve"> A new academy is being developed in Detroit.  </w:t>
      </w:r>
    </w:p>
    <w:p w:rsidR="00F250D1" w:rsidRPr="00472723" w:rsidRDefault="00A91F2B" w:rsidP="00F250D1">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The model is </w:t>
      </w:r>
      <w:r w:rsidR="00F61133" w:rsidRPr="00472723">
        <w:rPr>
          <w:rFonts w:asciiTheme="minorHAnsi" w:hAnsiTheme="minorHAnsi" w:cs="Times New Roman"/>
          <w:sz w:val="20"/>
        </w:rPr>
        <w:t xml:space="preserve">a </w:t>
      </w:r>
      <w:r w:rsidRPr="00472723">
        <w:rPr>
          <w:rFonts w:asciiTheme="minorHAnsi" w:hAnsiTheme="minorHAnsi" w:cs="Times New Roman"/>
          <w:sz w:val="20"/>
        </w:rPr>
        <w:t xml:space="preserve">community engagement </w:t>
      </w:r>
      <w:r w:rsidR="00F250D1">
        <w:rPr>
          <w:rFonts w:asciiTheme="minorHAnsi" w:hAnsiTheme="minorHAnsi" w:cs="Times New Roman"/>
          <w:sz w:val="20"/>
        </w:rPr>
        <w:t>model. F</w:t>
      </w:r>
      <w:r w:rsidRPr="00472723">
        <w:rPr>
          <w:rFonts w:asciiTheme="minorHAnsi" w:hAnsiTheme="minorHAnsi" w:cs="Times New Roman"/>
          <w:sz w:val="20"/>
        </w:rPr>
        <w:t xml:space="preserve">ord </w:t>
      </w:r>
      <w:r w:rsidR="00F250D1">
        <w:rPr>
          <w:rFonts w:asciiTheme="minorHAnsi" w:hAnsiTheme="minorHAnsi" w:cs="Times New Roman"/>
          <w:sz w:val="20"/>
        </w:rPr>
        <w:t xml:space="preserve">Motor Company, </w:t>
      </w:r>
      <w:r w:rsidR="00F61133" w:rsidRPr="00472723">
        <w:rPr>
          <w:rFonts w:asciiTheme="minorHAnsi" w:hAnsiTheme="minorHAnsi" w:cs="Times New Roman"/>
          <w:sz w:val="20"/>
        </w:rPr>
        <w:t>in collaboration</w:t>
      </w:r>
      <w:r w:rsidRPr="00472723">
        <w:rPr>
          <w:rFonts w:asciiTheme="minorHAnsi" w:hAnsiTheme="minorHAnsi" w:cs="Times New Roman"/>
          <w:sz w:val="20"/>
        </w:rPr>
        <w:t xml:space="preserve"> with </w:t>
      </w:r>
      <w:r w:rsidR="00F250D1">
        <w:rPr>
          <w:rFonts w:asciiTheme="minorHAnsi" w:hAnsiTheme="minorHAnsi" w:cs="Times New Roman"/>
          <w:sz w:val="20"/>
        </w:rPr>
        <w:t>the U</w:t>
      </w:r>
      <w:r w:rsidRPr="00472723">
        <w:rPr>
          <w:rFonts w:asciiTheme="minorHAnsi" w:hAnsiTheme="minorHAnsi" w:cs="Times New Roman"/>
          <w:sz w:val="20"/>
        </w:rPr>
        <w:t xml:space="preserve">AW and </w:t>
      </w:r>
      <w:r w:rsidR="00F250D1">
        <w:rPr>
          <w:rFonts w:asciiTheme="minorHAnsi" w:hAnsiTheme="minorHAnsi" w:cs="Times New Roman"/>
          <w:sz w:val="20"/>
        </w:rPr>
        <w:t>many of the</w:t>
      </w:r>
      <w:r w:rsidR="00782649">
        <w:rPr>
          <w:rFonts w:asciiTheme="minorHAnsi" w:hAnsiTheme="minorHAnsi" w:cs="Times New Roman"/>
          <w:sz w:val="20"/>
        </w:rPr>
        <w:t>ir</w:t>
      </w:r>
      <w:r w:rsidR="00F250D1">
        <w:rPr>
          <w:rFonts w:asciiTheme="minorHAnsi" w:hAnsiTheme="minorHAnsi" w:cs="Times New Roman"/>
          <w:sz w:val="20"/>
        </w:rPr>
        <w:t xml:space="preserve"> large</w:t>
      </w:r>
      <w:r w:rsidR="00454FD0" w:rsidRPr="00472723">
        <w:rPr>
          <w:rFonts w:asciiTheme="minorHAnsi" w:hAnsiTheme="minorHAnsi" w:cs="Times New Roman"/>
          <w:sz w:val="20"/>
        </w:rPr>
        <w:t xml:space="preserve"> </w:t>
      </w:r>
      <w:r w:rsidR="00F61133" w:rsidRPr="00472723">
        <w:rPr>
          <w:rFonts w:asciiTheme="minorHAnsi" w:hAnsiTheme="minorHAnsi" w:cs="Times New Roman"/>
          <w:sz w:val="20"/>
        </w:rPr>
        <w:t xml:space="preserve">suppliers </w:t>
      </w:r>
      <w:r w:rsidR="00F250D1">
        <w:rPr>
          <w:rFonts w:asciiTheme="minorHAnsi" w:hAnsiTheme="minorHAnsi" w:cs="Times New Roman"/>
          <w:sz w:val="20"/>
        </w:rPr>
        <w:t xml:space="preserve">collaborate to provide </w:t>
      </w:r>
      <w:r w:rsidR="00F250D1" w:rsidRPr="00472723">
        <w:rPr>
          <w:rFonts w:asciiTheme="minorHAnsi" w:hAnsiTheme="minorHAnsi" w:cs="Times New Roman"/>
          <w:sz w:val="20"/>
        </w:rPr>
        <w:t>technical</w:t>
      </w:r>
      <w:r w:rsidR="00F250D1">
        <w:rPr>
          <w:rFonts w:asciiTheme="minorHAnsi" w:hAnsiTheme="minorHAnsi" w:cs="Times New Roman"/>
          <w:sz w:val="20"/>
        </w:rPr>
        <w:t xml:space="preserve"> professionals in the classroom and</w:t>
      </w:r>
      <w:r w:rsidR="00F61133" w:rsidRPr="00472723">
        <w:rPr>
          <w:rFonts w:asciiTheme="minorHAnsi" w:hAnsiTheme="minorHAnsi" w:cs="Times New Roman"/>
          <w:sz w:val="20"/>
        </w:rPr>
        <w:t xml:space="preserve"> </w:t>
      </w:r>
      <w:r w:rsidR="00974029" w:rsidRPr="00472723">
        <w:rPr>
          <w:rFonts w:asciiTheme="minorHAnsi" w:hAnsiTheme="minorHAnsi" w:cs="Times New Roman"/>
          <w:sz w:val="20"/>
        </w:rPr>
        <w:t xml:space="preserve">real world </w:t>
      </w:r>
      <w:r w:rsidR="00F61133" w:rsidRPr="00472723">
        <w:rPr>
          <w:rFonts w:asciiTheme="minorHAnsi" w:hAnsiTheme="minorHAnsi" w:cs="Times New Roman"/>
          <w:sz w:val="20"/>
        </w:rPr>
        <w:t xml:space="preserve">experiences </w:t>
      </w:r>
      <w:r w:rsidR="00454FD0" w:rsidRPr="00472723">
        <w:rPr>
          <w:rFonts w:asciiTheme="minorHAnsi" w:hAnsiTheme="minorHAnsi" w:cs="Times New Roman"/>
          <w:sz w:val="20"/>
        </w:rPr>
        <w:t xml:space="preserve">in industry </w:t>
      </w:r>
      <w:r w:rsidR="00F61133" w:rsidRPr="00472723">
        <w:rPr>
          <w:rFonts w:asciiTheme="minorHAnsi" w:hAnsiTheme="minorHAnsi" w:cs="Times New Roman"/>
          <w:sz w:val="20"/>
        </w:rPr>
        <w:t xml:space="preserve">outside classrooms. </w:t>
      </w:r>
      <w:r w:rsidR="00F250D1">
        <w:rPr>
          <w:rFonts w:asciiTheme="minorHAnsi" w:hAnsiTheme="minorHAnsi" w:cs="Times New Roman"/>
          <w:sz w:val="20"/>
        </w:rPr>
        <w:t xml:space="preserve"> The </w:t>
      </w:r>
      <w:r w:rsidR="00E53550" w:rsidRPr="00472723">
        <w:rPr>
          <w:rFonts w:asciiTheme="minorHAnsi" w:hAnsiTheme="minorHAnsi" w:cs="Times New Roman"/>
          <w:sz w:val="20"/>
        </w:rPr>
        <w:t xml:space="preserve">ED added that </w:t>
      </w:r>
      <w:r w:rsidR="00454FD0" w:rsidRPr="00472723">
        <w:rPr>
          <w:rFonts w:asciiTheme="minorHAnsi" w:hAnsiTheme="minorHAnsi" w:cs="Times New Roman"/>
          <w:sz w:val="20"/>
        </w:rPr>
        <w:t>t</w:t>
      </w:r>
      <w:r w:rsidR="00974029" w:rsidRPr="00472723">
        <w:rPr>
          <w:rFonts w:asciiTheme="minorHAnsi" w:hAnsiTheme="minorHAnsi" w:cs="Times New Roman"/>
          <w:sz w:val="20"/>
        </w:rPr>
        <w:t>h</w:t>
      </w:r>
      <w:r w:rsidR="00F250D1">
        <w:rPr>
          <w:rFonts w:asciiTheme="minorHAnsi" w:hAnsiTheme="minorHAnsi" w:cs="Times New Roman"/>
          <w:sz w:val="20"/>
        </w:rPr>
        <w:t xml:space="preserve">ese academies are </w:t>
      </w:r>
      <w:r w:rsidR="00F61133" w:rsidRPr="00472723">
        <w:rPr>
          <w:rFonts w:asciiTheme="minorHAnsi" w:hAnsiTheme="minorHAnsi" w:cs="Times New Roman"/>
          <w:sz w:val="20"/>
        </w:rPr>
        <w:t xml:space="preserve">expected to serve about 7000 </w:t>
      </w:r>
      <w:r w:rsidR="00D41B70" w:rsidRPr="00472723">
        <w:rPr>
          <w:rFonts w:asciiTheme="minorHAnsi" w:hAnsiTheme="minorHAnsi" w:cs="Times New Roman"/>
          <w:sz w:val="20"/>
        </w:rPr>
        <w:t>students</w:t>
      </w:r>
      <w:r w:rsidR="00F250D1">
        <w:rPr>
          <w:rFonts w:asciiTheme="minorHAnsi" w:hAnsiTheme="minorHAnsi" w:cs="Times New Roman"/>
          <w:sz w:val="20"/>
        </w:rPr>
        <w:t xml:space="preserve"> this year</w:t>
      </w:r>
      <w:r w:rsidR="00F61133" w:rsidRPr="00472723">
        <w:rPr>
          <w:rFonts w:asciiTheme="minorHAnsi" w:hAnsiTheme="minorHAnsi" w:cs="Times New Roman"/>
          <w:sz w:val="20"/>
        </w:rPr>
        <w:t xml:space="preserve">. </w:t>
      </w:r>
      <w:r w:rsidR="00F250D1">
        <w:rPr>
          <w:rFonts w:asciiTheme="minorHAnsi" w:hAnsiTheme="minorHAnsi" w:cs="Times New Roman"/>
          <w:sz w:val="20"/>
        </w:rPr>
        <w:t xml:space="preserve"> </w:t>
      </w:r>
      <w:r w:rsidR="00F250D1" w:rsidRPr="00472723">
        <w:rPr>
          <w:rFonts w:asciiTheme="minorHAnsi" w:hAnsiTheme="minorHAnsi" w:cs="Times New Roman"/>
          <w:sz w:val="20"/>
        </w:rPr>
        <w:t xml:space="preserve">Andrew Smart asked about the Ford NGL activity and the potential values that </w:t>
      </w:r>
      <w:r w:rsidR="00AC17F0">
        <w:rPr>
          <w:rFonts w:asciiTheme="minorHAnsi" w:hAnsiTheme="minorHAnsi" w:cs="Times New Roman"/>
          <w:sz w:val="20"/>
        </w:rPr>
        <w:t xml:space="preserve">the </w:t>
      </w:r>
      <w:r w:rsidR="00F250D1" w:rsidRPr="00472723">
        <w:rPr>
          <w:rFonts w:asciiTheme="minorHAnsi" w:hAnsiTheme="minorHAnsi" w:cs="Times New Roman"/>
          <w:sz w:val="20"/>
        </w:rPr>
        <w:t xml:space="preserve">conversation can bring into the partnership. ED replied that </w:t>
      </w:r>
      <w:r w:rsidR="00F250D1">
        <w:rPr>
          <w:rFonts w:asciiTheme="minorHAnsi" w:hAnsiTheme="minorHAnsi" w:cs="Times New Roman"/>
          <w:sz w:val="20"/>
        </w:rPr>
        <w:t>engagement with this development will provide insight into the elements and benefits of the model</w:t>
      </w:r>
      <w:r w:rsidR="00782649">
        <w:rPr>
          <w:rFonts w:asciiTheme="minorHAnsi" w:hAnsiTheme="minorHAnsi" w:cs="Times New Roman"/>
          <w:sz w:val="20"/>
        </w:rPr>
        <w:t xml:space="preserve"> and may help guide the funding of future grant initiatives and guidelines</w:t>
      </w:r>
      <w:r w:rsidR="00FF7818">
        <w:rPr>
          <w:rFonts w:asciiTheme="minorHAnsi" w:hAnsiTheme="minorHAnsi" w:cs="Times New Roman"/>
          <w:sz w:val="20"/>
        </w:rPr>
        <w:t xml:space="preserve"> of the Partnership</w:t>
      </w:r>
      <w:r w:rsidR="00F250D1">
        <w:rPr>
          <w:rFonts w:asciiTheme="minorHAnsi" w:hAnsiTheme="minorHAnsi" w:cs="Times New Roman"/>
          <w:sz w:val="20"/>
        </w:rPr>
        <w:t>.  It</w:t>
      </w:r>
      <w:r w:rsidR="00F250D1" w:rsidRPr="00472723">
        <w:rPr>
          <w:rFonts w:asciiTheme="minorHAnsi" w:hAnsiTheme="minorHAnsi" w:cs="Times New Roman"/>
          <w:sz w:val="20"/>
        </w:rPr>
        <w:t xml:space="preserve"> may </w:t>
      </w:r>
      <w:r w:rsidR="00F250D1">
        <w:rPr>
          <w:rFonts w:asciiTheme="minorHAnsi" w:hAnsiTheme="minorHAnsi" w:cs="Times New Roman"/>
          <w:sz w:val="20"/>
        </w:rPr>
        <w:t xml:space="preserve">also </w:t>
      </w:r>
      <w:r w:rsidR="00F250D1" w:rsidRPr="00472723">
        <w:rPr>
          <w:rFonts w:asciiTheme="minorHAnsi" w:hAnsiTheme="minorHAnsi" w:cs="Times New Roman"/>
          <w:sz w:val="20"/>
        </w:rPr>
        <w:t>help us to g</w:t>
      </w:r>
      <w:r w:rsidR="00782649">
        <w:rPr>
          <w:rFonts w:asciiTheme="minorHAnsi" w:hAnsiTheme="minorHAnsi" w:cs="Times New Roman"/>
          <w:sz w:val="20"/>
        </w:rPr>
        <w:t xml:space="preserve">ain </w:t>
      </w:r>
      <w:r w:rsidR="00F250D1" w:rsidRPr="00472723">
        <w:rPr>
          <w:rFonts w:asciiTheme="minorHAnsi" w:hAnsiTheme="minorHAnsi" w:cs="Times New Roman"/>
          <w:sz w:val="20"/>
        </w:rPr>
        <w:t>connect</w:t>
      </w:r>
      <w:r w:rsidR="00782649">
        <w:rPr>
          <w:rFonts w:asciiTheme="minorHAnsi" w:hAnsiTheme="minorHAnsi" w:cs="Times New Roman"/>
          <w:sz w:val="20"/>
        </w:rPr>
        <w:t>ion</w:t>
      </w:r>
      <w:r w:rsidR="00F250D1" w:rsidRPr="00472723">
        <w:rPr>
          <w:rFonts w:asciiTheme="minorHAnsi" w:hAnsiTheme="minorHAnsi" w:cs="Times New Roman"/>
          <w:sz w:val="20"/>
        </w:rPr>
        <w:t xml:space="preserve"> to the </w:t>
      </w:r>
      <w:r w:rsidR="00AC17F0">
        <w:rPr>
          <w:rFonts w:asciiTheme="minorHAnsi" w:hAnsiTheme="minorHAnsi" w:cs="Times New Roman"/>
          <w:sz w:val="20"/>
        </w:rPr>
        <w:t xml:space="preserve">resource network and </w:t>
      </w:r>
      <w:r w:rsidR="00F250D1" w:rsidRPr="00472723">
        <w:rPr>
          <w:rFonts w:asciiTheme="minorHAnsi" w:hAnsiTheme="minorHAnsi" w:cs="Times New Roman"/>
          <w:sz w:val="20"/>
        </w:rPr>
        <w:t xml:space="preserve">funding </w:t>
      </w:r>
      <w:r w:rsidR="00AC17F0">
        <w:rPr>
          <w:rFonts w:asciiTheme="minorHAnsi" w:hAnsiTheme="minorHAnsi" w:cs="Times New Roman"/>
          <w:sz w:val="20"/>
        </w:rPr>
        <w:t>provider (The Ford Fund)</w:t>
      </w:r>
      <w:r w:rsidR="00F250D1" w:rsidRPr="00472723">
        <w:rPr>
          <w:rFonts w:asciiTheme="minorHAnsi" w:hAnsiTheme="minorHAnsi" w:cs="Times New Roman"/>
          <w:sz w:val="20"/>
        </w:rPr>
        <w:t xml:space="preserve">. </w:t>
      </w:r>
    </w:p>
    <w:p w:rsidR="00F250D1" w:rsidRPr="00472723" w:rsidRDefault="00F250D1" w:rsidP="00E66F21">
      <w:pPr>
        <w:pStyle w:val="ListParagraph"/>
        <w:spacing w:after="0"/>
        <w:ind w:left="360"/>
        <w:rPr>
          <w:rFonts w:asciiTheme="minorHAnsi" w:hAnsiTheme="minorHAnsi" w:cs="Times New Roman"/>
          <w:sz w:val="20"/>
        </w:rPr>
      </w:pPr>
    </w:p>
    <w:p w:rsidR="00DF1D7F" w:rsidRDefault="00DD25B3" w:rsidP="00E66F21">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Regarding </w:t>
      </w:r>
      <w:r w:rsidR="00AC17F0">
        <w:rPr>
          <w:rFonts w:asciiTheme="minorHAnsi" w:hAnsiTheme="minorHAnsi" w:cs="Times New Roman"/>
          <w:sz w:val="20"/>
        </w:rPr>
        <w:t>the Partnership’s social media</w:t>
      </w:r>
      <w:r w:rsidRPr="00472723">
        <w:rPr>
          <w:rFonts w:asciiTheme="minorHAnsi" w:hAnsiTheme="minorHAnsi" w:cs="Times New Roman"/>
          <w:sz w:val="20"/>
        </w:rPr>
        <w:t xml:space="preserve">, ED </w:t>
      </w:r>
      <w:r w:rsidR="00DF1D7F" w:rsidRPr="00472723">
        <w:rPr>
          <w:rFonts w:asciiTheme="minorHAnsi" w:hAnsiTheme="minorHAnsi" w:cs="Times New Roman"/>
          <w:sz w:val="20"/>
        </w:rPr>
        <w:t>acknowledged that</w:t>
      </w:r>
      <w:r w:rsidRPr="00472723">
        <w:rPr>
          <w:rFonts w:asciiTheme="minorHAnsi" w:hAnsiTheme="minorHAnsi" w:cs="Times New Roman"/>
          <w:sz w:val="20"/>
        </w:rPr>
        <w:t xml:space="preserve"> Linda </w:t>
      </w:r>
      <w:r w:rsidR="00B345F3" w:rsidRPr="00472723">
        <w:rPr>
          <w:rFonts w:asciiTheme="minorHAnsi" w:hAnsiTheme="minorHAnsi" w:cs="Times New Roman"/>
          <w:sz w:val="20"/>
        </w:rPr>
        <w:t>is actively posting on our</w:t>
      </w:r>
      <w:r w:rsidRPr="00472723">
        <w:rPr>
          <w:rFonts w:asciiTheme="minorHAnsi" w:hAnsiTheme="minorHAnsi" w:cs="Times New Roman"/>
          <w:sz w:val="20"/>
        </w:rPr>
        <w:t xml:space="preserve"> Twitter account</w:t>
      </w:r>
      <w:r w:rsidR="000A790C">
        <w:rPr>
          <w:rFonts w:asciiTheme="minorHAnsi" w:hAnsiTheme="minorHAnsi" w:cs="Times New Roman"/>
          <w:sz w:val="20"/>
        </w:rPr>
        <w:t xml:space="preserve"> and our </w:t>
      </w:r>
      <w:r w:rsidR="00733898">
        <w:rPr>
          <w:rFonts w:asciiTheme="minorHAnsi" w:hAnsiTheme="minorHAnsi" w:cs="Times New Roman"/>
          <w:sz w:val="20"/>
        </w:rPr>
        <w:t>LinkedIn</w:t>
      </w:r>
      <w:r w:rsidR="000A790C">
        <w:rPr>
          <w:rFonts w:asciiTheme="minorHAnsi" w:hAnsiTheme="minorHAnsi" w:cs="Times New Roman"/>
          <w:sz w:val="20"/>
        </w:rPr>
        <w:t xml:space="preserve"> Group has a steady stream of discussion topics and promotions</w:t>
      </w:r>
      <w:r w:rsidRPr="00472723">
        <w:rPr>
          <w:rFonts w:asciiTheme="minorHAnsi" w:hAnsiTheme="minorHAnsi" w:cs="Times New Roman"/>
          <w:sz w:val="20"/>
        </w:rPr>
        <w:t xml:space="preserve">. He </w:t>
      </w:r>
      <w:r w:rsidR="00B345F3" w:rsidRPr="00472723">
        <w:rPr>
          <w:rFonts w:asciiTheme="minorHAnsi" w:hAnsiTheme="minorHAnsi" w:cs="Times New Roman"/>
          <w:sz w:val="20"/>
        </w:rPr>
        <w:t xml:space="preserve">also </w:t>
      </w:r>
      <w:r w:rsidRPr="00472723">
        <w:rPr>
          <w:rFonts w:asciiTheme="minorHAnsi" w:hAnsiTheme="minorHAnsi" w:cs="Times New Roman"/>
          <w:sz w:val="20"/>
        </w:rPr>
        <w:t xml:space="preserve">mentioned our Facebook account has been created and is running. </w:t>
      </w:r>
    </w:p>
    <w:p w:rsidR="000A790C" w:rsidRPr="00472723" w:rsidRDefault="000A790C" w:rsidP="00E66F21">
      <w:pPr>
        <w:pStyle w:val="ListParagraph"/>
        <w:spacing w:after="0"/>
        <w:ind w:left="360"/>
        <w:rPr>
          <w:rFonts w:asciiTheme="minorHAnsi" w:hAnsiTheme="minorHAnsi" w:cs="Times New Roman"/>
          <w:sz w:val="20"/>
        </w:rPr>
      </w:pPr>
    </w:p>
    <w:p w:rsidR="00DD25B3" w:rsidRPr="00472723" w:rsidRDefault="00DF1D7F" w:rsidP="00E66F21">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Regarding the </w:t>
      </w:r>
      <w:r w:rsidR="00454FD0" w:rsidRPr="00472723">
        <w:rPr>
          <w:rFonts w:asciiTheme="minorHAnsi" w:hAnsiTheme="minorHAnsi" w:cs="Times New Roman"/>
          <w:sz w:val="20"/>
        </w:rPr>
        <w:t>STEM support letter</w:t>
      </w:r>
      <w:r w:rsidRPr="00472723">
        <w:rPr>
          <w:rFonts w:asciiTheme="minorHAnsi" w:hAnsiTheme="minorHAnsi" w:cs="Times New Roman"/>
          <w:sz w:val="20"/>
        </w:rPr>
        <w:t>, ED mentioned</w:t>
      </w:r>
      <w:r w:rsidR="00454FD0" w:rsidRPr="00472723">
        <w:rPr>
          <w:rFonts w:asciiTheme="minorHAnsi" w:hAnsiTheme="minorHAnsi" w:cs="Times New Roman"/>
          <w:sz w:val="20"/>
        </w:rPr>
        <w:t xml:space="preserve"> that</w:t>
      </w:r>
      <w:r w:rsidRPr="00472723">
        <w:rPr>
          <w:rFonts w:asciiTheme="minorHAnsi" w:hAnsiTheme="minorHAnsi" w:cs="Times New Roman"/>
          <w:sz w:val="20"/>
        </w:rPr>
        <w:t xml:space="preserve"> the item</w:t>
      </w:r>
      <w:r w:rsidR="00454FD0" w:rsidRPr="00472723">
        <w:rPr>
          <w:rFonts w:asciiTheme="minorHAnsi" w:hAnsiTheme="minorHAnsi" w:cs="Times New Roman"/>
          <w:sz w:val="20"/>
        </w:rPr>
        <w:t xml:space="preserve"> would be covered under Executive Committee reports. </w:t>
      </w:r>
    </w:p>
    <w:p w:rsidR="00E16950" w:rsidRPr="00472723" w:rsidRDefault="00E16950" w:rsidP="000E1642">
      <w:pPr>
        <w:pStyle w:val="ListParagraph"/>
        <w:spacing w:after="0"/>
        <w:ind w:left="360"/>
        <w:rPr>
          <w:rFonts w:asciiTheme="minorHAnsi" w:hAnsiTheme="minorHAnsi" w:cs="Times New Roman"/>
          <w:b/>
          <w:sz w:val="20"/>
        </w:rPr>
      </w:pPr>
    </w:p>
    <w:p w:rsidR="009A2360" w:rsidRPr="00472723" w:rsidRDefault="009A2360" w:rsidP="000E1642">
      <w:pPr>
        <w:pStyle w:val="ListParagraph"/>
        <w:spacing w:after="0"/>
        <w:ind w:left="360"/>
        <w:rPr>
          <w:rFonts w:asciiTheme="minorHAnsi" w:hAnsiTheme="minorHAnsi" w:cs="Times New Roman"/>
          <w:b/>
          <w:sz w:val="20"/>
        </w:rPr>
      </w:pPr>
      <w:r w:rsidRPr="00472723">
        <w:rPr>
          <w:rFonts w:asciiTheme="minorHAnsi" w:hAnsiTheme="minorHAnsi" w:cs="Times New Roman"/>
          <w:b/>
          <w:sz w:val="20"/>
        </w:rPr>
        <w:t>Committee Reports</w:t>
      </w:r>
    </w:p>
    <w:p w:rsidR="00FC56C9" w:rsidRPr="00472723" w:rsidRDefault="00FC56C9" w:rsidP="000E1642">
      <w:pPr>
        <w:pStyle w:val="ListParagraph"/>
        <w:spacing w:after="0"/>
        <w:ind w:left="360"/>
        <w:rPr>
          <w:rFonts w:asciiTheme="minorHAnsi" w:hAnsiTheme="minorHAnsi" w:cs="Times New Roman"/>
          <w:b/>
          <w:sz w:val="20"/>
        </w:rPr>
      </w:pPr>
    </w:p>
    <w:p w:rsidR="000264C6" w:rsidRDefault="009A2360" w:rsidP="00251774">
      <w:pPr>
        <w:pStyle w:val="ListParagraph"/>
        <w:numPr>
          <w:ilvl w:val="1"/>
          <w:numId w:val="7"/>
        </w:numPr>
        <w:spacing w:after="0"/>
        <w:rPr>
          <w:rFonts w:asciiTheme="minorHAnsi" w:hAnsiTheme="minorHAnsi" w:cs="Times New Roman"/>
          <w:b/>
          <w:sz w:val="20"/>
        </w:rPr>
      </w:pPr>
      <w:r w:rsidRPr="000264C6">
        <w:rPr>
          <w:rFonts w:asciiTheme="minorHAnsi" w:hAnsiTheme="minorHAnsi" w:cs="Times New Roman"/>
          <w:b/>
          <w:sz w:val="20"/>
        </w:rPr>
        <w:t>Executive Committee</w:t>
      </w:r>
      <w:r w:rsidR="00CA0802" w:rsidRPr="000264C6">
        <w:rPr>
          <w:rFonts w:asciiTheme="minorHAnsi" w:hAnsiTheme="minorHAnsi" w:cs="Times New Roman"/>
          <w:b/>
          <w:sz w:val="20"/>
        </w:rPr>
        <w:t xml:space="preserve">  </w:t>
      </w:r>
      <w:r w:rsidR="00251774" w:rsidRPr="000264C6">
        <w:rPr>
          <w:rFonts w:asciiTheme="minorHAnsi" w:hAnsiTheme="minorHAnsi" w:cs="Times New Roman"/>
          <w:b/>
          <w:sz w:val="20"/>
        </w:rPr>
        <w:t xml:space="preserve">                                                                                                                                    </w:t>
      </w:r>
    </w:p>
    <w:p w:rsidR="009A2360" w:rsidRPr="000264C6" w:rsidRDefault="00D34F1F" w:rsidP="000264C6">
      <w:pPr>
        <w:spacing w:after="0"/>
        <w:ind w:left="1080"/>
        <w:rPr>
          <w:rFonts w:asciiTheme="minorHAnsi" w:hAnsiTheme="minorHAnsi" w:cs="Times New Roman"/>
          <w:b/>
          <w:sz w:val="20"/>
        </w:rPr>
      </w:pPr>
      <w:hyperlink r:id="rId13" w:history="1">
        <w:r w:rsidR="00562427" w:rsidRPr="000264C6">
          <w:rPr>
            <w:rStyle w:val="Hyperlink"/>
            <w:rFonts w:asciiTheme="minorHAnsi" w:hAnsiTheme="minorHAnsi" w:cs="Times New Roman"/>
            <w:b/>
            <w:sz w:val="20"/>
          </w:rPr>
          <w:t xml:space="preserve">STEM </w:t>
        </w:r>
        <w:r w:rsidR="00251774" w:rsidRPr="000264C6">
          <w:rPr>
            <w:rStyle w:val="Hyperlink"/>
            <w:rFonts w:asciiTheme="minorHAnsi" w:hAnsiTheme="minorHAnsi" w:cs="Times New Roman"/>
            <w:b/>
            <w:sz w:val="20"/>
          </w:rPr>
          <w:t>Support Letter</w:t>
        </w:r>
        <w:r w:rsidR="00CA0802" w:rsidRPr="000264C6">
          <w:rPr>
            <w:rStyle w:val="Hyperlink"/>
            <w:rFonts w:asciiTheme="minorHAnsi" w:hAnsiTheme="minorHAnsi" w:cs="Times New Roman"/>
            <w:b/>
            <w:sz w:val="20"/>
          </w:rPr>
          <w:t xml:space="preserve">                                                                                                                              </w:t>
        </w:r>
        <w:r w:rsidR="0030577A" w:rsidRPr="000264C6">
          <w:rPr>
            <w:rStyle w:val="Hyperlink"/>
            <w:rFonts w:asciiTheme="minorHAnsi" w:hAnsiTheme="minorHAnsi" w:cs="Times New Roman"/>
            <w:b/>
            <w:sz w:val="20"/>
          </w:rPr>
          <w:t xml:space="preserve">     </w:t>
        </w:r>
      </w:hyperlink>
      <w:r w:rsidR="0030577A" w:rsidRPr="000264C6">
        <w:rPr>
          <w:rFonts w:asciiTheme="minorHAnsi" w:hAnsiTheme="minorHAnsi" w:cs="Times New Roman"/>
          <w:b/>
          <w:sz w:val="20"/>
        </w:rPr>
        <w:t xml:space="preserve"> </w:t>
      </w:r>
    </w:p>
    <w:p w:rsidR="00C47E23" w:rsidRDefault="00802F0D" w:rsidP="00802F0D">
      <w:pPr>
        <w:pStyle w:val="ListParagraph"/>
        <w:spacing w:after="0"/>
        <w:ind w:left="1080"/>
        <w:rPr>
          <w:rFonts w:asciiTheme="minorHAnsi" w:hAnsiTheme="minorHAnsi" w:cs="Times New Roman"/>
          <w:color w:val="auto"/>
          <w:sz w:val="20"/>
        </w:rPr>
      </w:pPr>
      <w:r w:rsidRPr="00472723">
        <w:rPr>
          <w:rFonts w:asciiTheme="minorHAnsi" w:hAnsiTheme="minorHAnsi" w:cs="Times New Roman"/>
          <w:sz w:val="20"/>
        </w:rPr>
        <w:t xml:space="preserve">Paul mentioned that regarding </w:t>
      </w:r>
      <w:r w:rsidR="000251E4" w:rsidRPr="00472723">
        <w:rPr>
          <w:rFonts w:asciiTheme="minorHAnsi" w:hAnsiTheme="minorHAnsi" w:cs="Times New Roman"/>
          <w:sz w:val="20"/>
        </w:rPr>
        <w:t>the</w:t>
      </w:r>
      <w:r w:rsidR="00487CA4" w:rsidRPr="00472723">
        <w:rPr>
          <w:rFonts w:asciiTheme="minorHAnsi" w:hAnsiTheme="minorHAnsi" w:cs="Times New Roman"/>
          <w:sz w:val="20"/>
        </w:rPr>
        <w:t xml:space="preserve"> NGSS</w:t>
      </w:r>
      <w:r w:rsidR="000251E4" w:rsidRPr="00472723">
        <w:rPr>
          <w:rFonts w:asciiTheme="minorHAnsi" w:hAnsiTheme="minorHAnsi" w:cs="Times New Roman"/>
          <w:sz w:val="20"/>
        </w:rPr>
        <w:t xml:space="preserve"> </w:t>
      </w:r>
      <w:r w:rsidRPr="00472723">
        <w:rPr>
          <w:rFonts w:asciiTheme="minorHAnsi" w:hAnsiTheme="minorHAnsi" w:cs="Times New Roman"/>
          <w:sz w:val="20"/>
        </w:rPr>
        <w:t>support letter</w:t>
      </w:r>
      <w:r w:rsidR="000251E4" w:rsidRPr="00472723">
        <w:rPr>
          <w:rFonts w:asciiTheme="minorHAnsi" w:hAnsiTheme="minorHAnsi" w:cs="Times New Roman"/>
          <w:sz w:val="20"/>
        </w:rPr>
        <w:t xml:space="preserve">, </w:t>
      </w:r>
      <w:r w:rsidR="00B53316" w:rsidRPr="00472723">
        <w:rPr>
          <w:rFonts w:asciiTheme="minorHAnsi" w:hAnsiTheme="minorHAnsi" w:cs="Times New Roman"/>
          <w:sz w:val="20"/>
        </w:rPr>
        <w:t>he had</w:t>
      </w:r>
      <w:r w:rsidR="002E1861" w:rsidRPr="00472723">
        <w:rPr>
          <w:rFonts w:asciiTheme="minorHAnsi" w:hAnsiTheme="minorHAnsi" w:cs="Times New Roman"/>
          <w:sz w:val="20"/>
        </w:rPr>
        <w:t xml:space="preserve"> </w:t>
      </w:r>
      <w:r w:rsidR="009207BA" w:rsidRPr="00472723">
        <w:rPr>
          <w:rFonts w:asciiTheme="minorHAnsi" w:hAnsiTheme="minorHAnsi" w:cs="Times New Roman"/>
          <w:sz w:val="20"/>
        </w:rPr>
        <w:t>received an email from</w:t>
      </w:r>
      <w:r w:rsidR="000251E4" w:rsidRPr="00472723">
        <w:rPr>
          <w:rFonts w:asciiTheme="minorHAnsi" w:hAnsiTheme="minorHAnsi" w:cs="Times New Roman"/>
          <w:sz w:val="20"/>
        </w:rPr>
        <w:t xml:space="preserve"> </w:t>
      </w:r>
      <w:r w:rsidR="000251E4" w:rsidRPr="00991299">
        <w:rPr>
          <w:rFonts w:asciiTheme="minorHAnsi" w:hAnsiTheme="minorHAnsi" w:cs="Times New Roman"/>
          <w:color w:val="auto"/>
          <w:sz w:val="20"/>
        </w:rPr>
        <w:t>James Emerl</w:t>
      </w:r>
      <w:r w:rsidR="000A790C" w:rsidRPr="00991299">
        <w:rPr>
          <w:rFonts w:asciiTheme="minorHAnsi" w:hAnsiTheme="minorHAnsi" w:cs="Times New Roman"/>
          <w:color w:val="auto"/>
          <w:sz w:val="20"/>
        </w:rPr>
        <w:t xml:space="preserve">ing </w:t>
      </w:r>
      <w:r w:rsidR="000A790C">
        <w:rPr>
          <w:rFonts w:asciiTheme="minorHAnsi" w:hAnsiTheme="minorHAnsi" w:cs="Times New Roman"/>
          <w:color w:val="auto"/>
          <w:sz w:val="20"/>
        </w:rPr>
        <w:t>(St. Clair Hub)</w:t>
      </w:r>
      <w:r w:rsidR="00A76CC4" w:rsidRPr="00472723">
        <w:rPr>
          <w:rFonts w:asciiTheme="minorHAnsi" w:hAnsiTheme="minorHAnsi" w:cs="Times New Roman"/>
          <w:color w:val="FF0000"/>
          <w:sz w:val="20"/>
        </w:rPr>
        <w:t xml:space="preserve"> </w:t>
      </w:r>
      <w:r w:rsidR="000A790C">
        <w:rPr>
          <w:rFonts w:asciiTheme="minorHAnsi" w:hAnsiTheme="minorHAnsi" w:cs="Times New Roman"/>
          <w:color w:val="auto"/>
          <w:sz w:val="20"/>
        </w:rPr>
        <w:t>asking the Partnership</w:t>
      </w:r>
      <w:r w:rsidR="009207BA" w:rsidRPr="00472723">
        <w:rPr>
          <w:rFonts w:asciiTheme="minorHAnsi" w:hAnsiTheme="minorHAnsi" w:cs="Times New Roman"/>
          <w:color w:val="auto"/>
          <w:sz w:val="20"/>
        </w:rPr>
        <w:t xml:space="preserve"> to write to </w:t>
      </w:r>
      <w:r w:rsidR="000A790C">
        <w:rPr>
          <w:rFonts w:asciiTheme="minorHAnsi" w:hAnsiTheme="minorHAnsi" w:cs="Times New Roman"/>
          <w:color w:val="auto"/>
          <w:sz w:val="20"/>
        </w:rPr>
        <w:t xml:space="preserve">a letter of support for the state adoption of the </w:t>
      </w:r>
      <w:r w:rsidR="00991299">
        <w:rPr>
          <w:rFonts w:asciiTheme="minorHAnsi" w:hAnsiTheme="minorHAnsi" w:cs="Times New Roman"/>
          <w:color w:val="auto"/>
          <w:sz w:val="20"/>
        </w:rPr>
        <w:t>MSS/</w:t>
      </w:r>
      <w:r w:rsidR="009207BA" w:rsidRPr="00472723">
        <w:rPr>
          <w:rFonts w:asciiTheme="minorHAnsi" w:hAnsiTheme="minorHAnsi" w:cs="Times New Roman"/>
          <w:color w:val="auto"/>
          <w:sz w:val="20"/>
        </w:rPr>
        <w:t>NGSS</w:t>
      </w:r>
      <w:r w:rsidR="002648F4" w:rsidRPr="00472723">
        <w:rPr>
          <w:rFonts w:asciiTheme="minorHAnsi" w:hAnsiTheme="minorHAnsi" w:cs="Times New Roman"/>
          <w:color w:val="auto"/>
          <w:sz w:val="20"/>
        </w:rPr>
        <w:t xml:space="preserve">. </w:t>
      </w:r>
      <w:r w:rsidR="009207BA" w:rsidRPr="00472723">
        <w:rPr>
          <w:rFonts w:asciiTheme="minorHAnsi" w:hAnsiTheme="minorHAnsi" w:cs="Times New Roman"/>
          <w:color w:val="auto"/>
          <w:sz w:val="20"/>
        </w:rPr>
        <w:t xml:space="preserve">He added that </w:t>
      </w:r>
      <w:r w:rsidR="0013472D" w:rsidRPr="00472723">
        <w:rPr>
          <w:rFonts w:asciiTheme="minorHAnsi" w:hAnsiTheme="minorHAnsi" w:cs="Times New Roman"/>
          <w:color w:val="auto"/>
          <w:sz w:val="20"/>
        </w:rPr>
        <w:t xml:space="preserve">we need to </w:t>
      </w:r>
      <w:r w:rsidR="009207BA" w:rsidRPr="00472723">
        <w:rPr>
          <w:rFonts w:asciiTheme="minorHAnsi" w:hAnsiTheme="minorHAnsi" w:cs="Times New Roman"/>
          <w:color w:val="auto"/>
          <w:sz w:val="20"/>
        </w:rPr>
        <w:t>re-</w:t>
      </w:r>
      <w:r w:rsidR="00FF5E0C" w:rsidRPr="00472723">
        <w:rPr>
          <w:rFonts w:asciiTheme="minorHAnsi" w:hAnsiTheme="minorHAnsi" w:cs="Times New Roman"/>
          <w:color w:val="auto"/>
          <w:sz w:val="20"/>
        </w:rPr>
        <w:t>position</w:t>
      </w:r>
      <w:r w:rsidR="0013472D" w:rsidRPr="00472723">
        <w:rPr>
          <w:rFonts w:asciiTheme="minorHAnsi" w:hAnsiTheme="minorHAnsi" w:cs="Times New Roman"/>
          <w:color w:val="auto"/>
          <w:sz w:val="20"/>
        </w:rPr>
        <w:t xml:space="preserve"> </w:t>
      </w:r>
      <w:r w:rsidR="00FF5E0C" w:rsidRPr="00472723">
        <w:rPr>
          <w:rFonts w:asciiTheme="minorHAnsi" w:hAnsiTheme="minorHAnsi" w:cs="Times New Roman"/>
          <w:color w:val="auto"/>
          <w:sz w:val="20"/>
        </w:rPr>
        <w:t>ourselves</w:t>
      </w:r>
      <w:r w:rsidR="0013472D" w:rsidRPr="00472723">
        <w:rPr>
          <w:rFonts w:asciiTheme="minorHAnsi" w:hAnsiTheme="minorHAnsi" w:cs="Times New Roman"/>
          <w:color w:val="auto"/>
          <w:sz w:val="20"/>
        </w:rPr>
        <w:t xml:space="preserve"> to </w:t>
      </w:r>
      <w:r w:rsidR="00FF5E0C" w:rsidRPr="00472723">
        <w:rPr>
          <w:rFonts w:asciiTheme="minorHAnsi" w:hAnsiTheme="minorHAnsi" w:cs="Times New Roman"/>
          <w:color w:val="auto"/>
          <w:sz w:val="20"/>
        </w:rPr>
        <w:t>support NGSS</w:t>
      </w:r>
      <w:r w:rsidR="009207BA" w:rsidRPr="00472723">
        <w:rPr>
          <w:rFonts w:asciiTheme="minorHAnsi" w:hAnsiTheme="minorHAnsi" w:cs="Times New Roman"/>
          <w:color w:val="auto"/>
          <w:sz w:val="20"/>
        </w:rPr>
        <w:t xml:space="preserve"> a</w:t>
      </w:r>
      <w:r w:rsidR="00991299">
        <w:rPr>
          <w:rFonts w:asciiTheme="minorHAnsi" w:hAnsiTheme="minorHAnsi" w:cs="Times New Roman"/>
          <w:color w:val="auto"/>
          <w:sz w:val="20"/>
        </w:rPr>
        <w:t>s</w:t>
      </w:r>
      <w:r w:rsidR="009207BA" w:rsidRPr="00472723">
        <w:rPr>
          <w:rFonts w:asciiTheme="minorHAnsi" w:hAnsiTheme="minorHAnsi" w:cs="Times New Roman"/>
          <w:color w:val="auto"/>
          <w:sz w:val="20"/>
        </w:rPr>
        <w:t xml:space="preserve"> workforce development. </w:t>
      </w:r>
      <w:r w:rsidR="00562427" w:rsidRPr="00472723">
        <w:rPr>
          <w:rFonts w:asciiTheme="minorHAnsi" w:hAnsiTheme="minorHAnsi" w:cs="Times New Roman"/>
          <w:color w:val="auto"/>
          <w:sz w:val="20"/>
        </w:rPr>
        <w:t xml:space="preserve">He also added that </w:t>
      </w:r>
      <w:r w:rsidR="007D17A4" w:rsidRPr="00472723">
        <w:rPr>
          <w:rFonts w:asciiTheme="minorHAnsi" w:hAnsiTheme="minorHAnsi" w:cs="Times New Roman"/>
          <w:color w:val="auto"/>
          <w:sz w:val="20"/>
        </w:rPr>
        <w:t>we</w:t>
      </w:r>
      <w:r w:rsidR="00562427" w:rsidRPr="00472723">
        <w:rPr>
          <w:rFonts w:asciiTheme="minorHAnsi" w:hAnsiTheme="minorHAnsi" w:cs="Times New Roman"/>
          <w:color w:val="auto"/>
          <w:sz w:val="20"/>
        </w:rPr>
        <w:t xml:space="preserve"> </w:t>
      </w:r>
      <w:r w:rsidR="00162149" w:rsidRPr="00472723">
        <w:rPr>
          <w:rFonts w:asciiTheme="minorHAnsi" w:hAnsiTheme="minorHAnsi" w:cs="Times New Roman"/>
          <w:color w:val="auto"/>
          <w:sz w:val="20"/>
        </w:rPr>
        <w:t>have written</w:t>
      </w:r>
      <w:r w:rsidR="00562427" w:rsidRPr="00472723">
        <w:rPr>
          <w:rFonts w:asciiTheme="minorHAnsi" w:hAnsiTheme="minorHAnsi" w:cs="Times New Roman"/>
          <w:color w:val="auto"/>
          <w:sz w:val="20"/>
        </w:rPr>
        <w:t xml:space="preserve"> a </w:t>
      </w:r>
      <w:hyperlink r:id="rId14" w:history="1">
        <w:r w:rsidR="00562427" w:rsidRPr="00472723">
          <w:rPr>
            <w:rStyle w:val="Hyperlink"/>
            <w:rFonts w:asciiTheme="minorHAnsi" w:hAnsiTheme="minorHAnsi" w:cs="Times New Roman"/>
            <w:sz w:val="20"/>
          </w:rPr>
          <w:t>STEM support letter</w:t>
        </w:r>
      </w:hyperlink>
      <w:r w:rsidR="00562427" w:rsidRPr="00472723">
        <w:rPr>
          <w:rFonts w:asciiTheme="minorHAnsi" w:hAnsiTheme="minorHAnsi" w:cs="Times New Roman"/>
          <w:color w:val="auto"/>
          <w:sz w:val="20"/>
        </w:rPr>
        <w:t xml:space="preserve"> </w:t>
      </w:r>
      <w:r w:rsidR="00F01C25">
        <w:rPr>
          <w:rFonts w:asciiTheme="minorHAnsi" w:hAnsiTheme="minorHAnsi" w:cs="Times New Roman"/>
          <w:color w:val="auto"/>
          <w:sz w:val="20"/>
        </w:rPr>
        <w:t xml:space="preserve">that </w:t>
      </w:r>
      <w:r w:rsidR="00562427" w:rsidRPr="00472723">
        <w:rPr>
          <w:rFonts w:asciiTheme="minorHAnsi" w:hAnsiTheme="minorHAnsi" w:cs="Times New Roman"/>
          <w:color w:val="auto"/>
          <w:sz w:val="20"/>
        </w:rPr>
        <w:t xml:space="preserve">supports the adoption of the Michigan Science Standards and views </w:t>
      </w:r>
      <w:r w:rsidR="00F01C25">
        <w:rPr>
          <w:rFonts w:asciiTheme="minorHAnsi" w:hAnsiTheme="minorHAnsi" w:cs="Times New Roman"/>
          <w:color w:val="auto"/>
          <w:sz w:val="20"/>
        </w:rPr>
        <w:t xml:space="preserve">this </w:t>
      </w:r>
      <w:r w:rsidR="00562427" w:rsidRPr="00472723">
        <w:rPr>
          <w:rFonts w:asciiTheme="minorHAnsi" w:hAnsiTheme="minorHAnsi" w:cs="Times New Roman"/>
          <w:color w:val="auto"/>
          <w:sz w:val="20"/>
        </w:rPr>
        <w:t>as a critical step in providing K-12 education</w:t>
      </w:r>
      <w:r w:rsidR="00162149" w:rsidRPr="00472723">
        <w:rPr>
          <w:rFonts w:asciiTheme="minorHAnsi" w:hAnsiTheme="minorHAnsi" w:cs="Times New Roman"/>
          <w:color w:val="auto"/>
          <w:sz w:val="20"/>
        </w:rPr>
        <w:t xml:space="preserve"> (The letter is available for your review on our Google drive). </w:t>
      </w:r>
      <w:r w:rsidR="00C47E23" w:rsidRPr="00472723">
        <w:rPr>
          <w:rFonts w:asciiTheme="minorHAnsi" w:hAnsiTheme="minorHAnsi" w:cs="Times New Roman"/>
          <w:color w:val="auto"/>
          <w:sz w:val="20"/>
        </w:rPr>
        <w:t xml:space="preserve">He mentioned that we are supporting </w:t>
      </w:r>
      <w:r w:rsidR="00F01C25">
        <w:rPr>
          <w:rFonts w:asciiTheme="minorHAnsi" w:hAnsiTheme="minorHAnsi" w:cs="Times New Roman"/>
          <w:color w:val="auto"/>
          <w:sz w:val="20"/>
        </w:rPr>
        <w:t>MSS/</w:t>
      </w:r>
      <w:r w:rsidR="00C47E23" w:rsidRPr="00472723">
        <w:rPr>
          <w:rFonts w:asciiTheme="minorHAnsi" w:hAnsiTheme="minorHAnsi" w:cs="Times New Roman"/>
          <w:color w:val="auto"/>
          <w:sz w:val="20"/>
        </w:rPr>
        <w:t xml:space="preserve">NGSS </w:t>
      </w:r>
      <w:r w:rsidR="00F01C25">
        <w:rPr>
          <w:rFonts w:asciiTheme="minorHAnsi" w:hAnsiTheme="minorHAnsi" w:cs="Times New Roman"/>
          <w:color w:val="auto"/>
          <w:sz w:val="20"/>
        </w:rPr>
        <w:t>because there is</w:t>
      </w:r>
      <w:r w:rsidR="00FF5E0C" w:rsidRPr="00472723">
        <w:rPr>
          <w:rFonts w:asciiTheme="minorHAnsi" w:hAnsiTheme="minorHAnsi" w:cs="Times New Roman"/>
          <w:color w:val="auto"/>
          <w:sz w:val="20"/>
        </w:rPr>
        <w:t xml:space="preserve"> direct alignment between NGSS and Michigan STEM Partnership initiatives. </w:t>
      </w:r>
    </w:p>
    <w:p w:rsidR="00991299" w:rsidRPr="00472723" w:rsidRDefault="00991299" w:rsidP="00802F0D">
      <w:pPr>
        <w:pStyle w:val="ListParagraph"/>
        <w:spacing w:after="0"/>
        <w:ind w:left="1080"/>
        <w:rPr>
          <w:rFonts w:asciiTheme="minorHAnsi" w:hAnsiTheme="minorHAnsi" w:cs="Times New Roman"/>
          <w:color w:val="auto"/>
          <w:sz w:val="20"/>
        </w:rPr>
      </w:pPr>
    </w:p>
    <w:p w:rsidR="00CD4F70" w:rsidRDefault="00CD4F70" w:rsidP="00FB0E21">
      <w:pPr>
        <w:pStyle w:val="ListParagraph"/>
        <w:spacing w:after="0"/>
        <w:ind w:left="1080"/>
        <w:rPr>
          <w:rFonts w:asciiTheme="minorHAnsi" w:hAnsiTheme="minorHAnsi" w:cs="Times New Roman"/>
          <w:b/>
          <w:color w:val="auto"/>
          <w:sz w:val="20"/>
        </w:rPr>
      </w:pPr>
      <w:r>
        <w:rPr>
          <w:rFonts w:asciiTheme="minorHAnsi" w:hAnsiTheme="minorHAnsi" w:cs="Times New Roman"/>
          <w:b/>
          <w:color w:val="auto"/>
          <w:sz w:val="20"/>
        </w:rPr>
        <w:t>Transition Plan</w:t>
      </w:r>
    </w:p>
    <w:p w:rsidR="00222F5F" w:rsidRPr="00472723" w:rsidRDefault="00222F5F" w:rsidP="00FB0E21">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Paul </w:t>
      </w:r>
      <w:r w:rsidR="00CD4F70">
        <w:rPr>
          <w:rFonts w:asciiTheme="minorHAnsi" w:hAnsiTheme="minorHAnsi" w:cs="Times New Roman"/>
          <w:color w:val="auto"/>
          <w:sz w:val="20"/>
        </w:rPr>
        <w:t xml:space="preserve">reported </w:t>
      </w:r>
      <w:r w:rsidR="00CD4F70" w:rsidRPr="00472723">
        <w:rPr>
          <w:rFonts w:asciiTheme="minorHAnsi" w:hAnsiTheme="minorHAnsi" w:cs="Times New Roman"/>
          <w:color w:val="auto"/>
          <w:sz w:val="20"/>
        </w:rPr>
        <w:t>on</w:t>
      </w:r>
      <w:r w:rsidR="00F01C25">
        <w:rPr>
          <w:rFonts w:asciiTheme="minorHAnsi" w:hAnsiTheme="minorHAnsi" w:cs="Times New Roman"/>
          <w:color w:val="auto"/>
          <w:sz w:val="20"/>
        </w:rPr>
        <w:t xml:space="preserve"> the meeting that was held with</w:t>
      </w:r>
      <w:r w:rsidR="000969E7" w:rsidRPr="00472723">
        <w:rPr>
          <w:rFonts w:asciiTheme="minorHAnsi" w:hAnsiTheme="minorHAnsi" w:cs="Times New Roman"/>
          <w:color w:val="auto"/>
          <w:sz w:val="20"/>
        </w:rPr>
        <w:t xml:space="preserve"> Steven</w:t>
      </w:r>
      <w:r w:rsidRPr="00472723">
        <w:rPr>
          <w:rFonts w:asciiTheme="minorHAnsi" w:hAnsiTheme="minorHAnsi" w:cs="Times New Roman"/>
          <w:color w:val="auto"/>
          <w:sz w:val="20"/>
        </w:rPr>
        <w:t xml:space="preserve"> Best </w:t>
      </w:r>
      <w:r w:rsidR="00162149" w:rsidRPr="00472723">
        <w:rPr>
          <w:rFonts w:asciiTheme="minorHAnsi" w:hAnsiTheme="minorHAnsi" w:cs="Times New Roman"/>
          <w:color w:val="auto"/>
          <w:sz w:val="20"/>
        </w:rPr>
        <w:t xml:space="preserve">(from </w:t>
      </w:r>
      <w:r w:rsidR="004348BD" w:rsidRPr="00472723">
        <w:rPr>
          <w:rFonts w:asciiTheme="minorHAnsi" w:hAnsiTheme="minorHAnsi" w:cs="Times New Roman"/>
          <w:color w:val="auto"/>
          <w:sz w:val="20"/>
        </w:rPr>
        <w:t>MDE</w:t>
      </w:r>
      <w:r w:rsidR="00162149" w:rsidRPr="00472723">
        <w:rPr>
          <w:rFonts w:asciiTheme="minorHAnsi" w:hAnsiTheme="minorHAnsi" w:cs="Times New Roman"/>
          <w:color w:val="auto"/>
          <w:sz w:val="20"/>
        </w:rPr>
        <w:t>)</w:t>
      </w:r>
      <w:r w:rsidRPr="00472723">
        <w:rPr>
          <w:rFonts w:asciiTheme="minorHAnsi" w:hAnsiTheme="minorHAnsi" w:cs="Times New Roman"/>
          <w:color w:val="auto"/>
          <w:sz w:val="20"/>
        </w:rPr>
        <w:t xml:space="preserve"> </w:t>
      </w:r>
      <w:r w:rsidR="00CD4F70">
        <w:rPr>
          <w:rFonts w:asciiTheme="minorHAnsi" w:hAnsiTheme="minorHAnsi" w:cs="Times New Roman"/>
          <w:color w:val="auto"/>
          <w:sz w:val="20"/>
        </w:rPr>
        <w:t xml:space="preserve">and MMSC Directors </w:t>
      </w:r>
      <w:r w:rsidRPr="00472723">
        <w:rPr>
          <w:rFonts w:asciiTheme="minorHAnsi" w:hAnsiTheme="minorHAnsi" w:cs="Times New Roman"/>
          <w:color w:val="auto"/>
          <w:sz w:val="20"/>
        </w:rPr>
        <w:t xml:space="preserve">on Wednesday </w:t>
      </w:r>
      <w:r w:rsidR="000969E7" w:rsidRPr="00472723">
        <w:rPr>
          <w:rFonts w:asciiTheme="minorHAnsi" w:hAnsiTheme="minorHAnsi" w:cs="Times New Roman"/>
          <w:color w:val="auto"/>
          <w:sz w:val="20"/>
        </w:rPr>
        <w:t>June 24</w:t>
      </w:r>
      <w:r w:rsidR="000969E7" w:rsidRPr="00472723">
        <w:rPr>
          <w:rFonts w:asciiTheme="minorHAnsi" w:hAnsiTheme="minorHAnsi" w:cs="Times New Roman"/>
          <w:color w:val="auto"/>
          <w:sz w:val="20"/>
          <w:vertAlign w:val="superscript"/>
        </w:rPr>
        <w:t>th</w:t>
      </w:r>
      <w:r w:rsidR="00CD4F70">
        <w:rPr>
          <w:rFonts w:asciiTheme="minorHAnsi" w:hAnsiTheme="minorHAnsi" w:cs="Times New Roman"/>
          <w:color w:val="auto"/>
          <w:sz w:val="20"/>
        </w:rPr>
        <w:t>.   Discussions were centered on how the P</w:t>
      </w:r>
      <w:r w:rsidR="00FB0E21" w:rsidRPr="00472723">
        <w:rPr>
          <w:rFonts w:asciiTheme="minorHAnsi" w:hAnsiTheme="minorHAnsi" w:cs="Times New Roman"/>
          <w:color w:val="auto"/>
          <w:sz w:val="20"/>
        </w:rPr>
        <w:t xml:space="preserve">artnership </w:t>
      </w:r>
      <w:r w:rsidR="00CD4F70">
        <w:rPr>
          <w:rFonts w:asciiTheme="minorHAnsi" w:hAnsiTheme="minorHAnsi" w:cs="Times New Roman"/>
          <w:color w:val="auto"/>
          <w:sz w:val="20"/>
        </w:rPr>
        <w:t xml:space="preserve">will </w:t>
      </w:r>
      <w:r w:rsidR="00FB0E21" w:rsidRPr="00472723">
        <w:rPr>
          <w:rFonts w:asciiTheme="minorHAnsi" w:hAnsiTheme="minorHAnsi" w:cs="Times New Roman"/>
          <w:color w:val="auto"/>
          <w:sz w:val="20"/>
        </w:rPr>
        <w:t xml:space="preserve">transition </w:t>
      </w:r>
      <w:r w:rsidR="00CD4F70">
        <w:rPr>
          <w:rFonts w:asciiTheme="minorHAnsi" w:hAnsiTheme="minorHAnsi" w:cs="Times New Roman"/>
          <w:color w:val="auto"/>
          <w:sz w:val="20"/>
        </w:rPr>
        <w:t xml:space="preserve">and align </w:t>
      </w:r>
      <w:r w:rsidR="00733898">
        <w:rPr>
          <w:rFonts w:asciiTheme="minorHAnsi" w:hAnsiTheme="minorHAnsi" w:cs="Times New Roman"/>
          <w:color w:val="auto"/>
          <w:sz w:val="20"/>
        </w:rPr>
        <w:t>the</w:t>
      </w:r>
      <w:r w:rsidR="00733898" w:rsidRPr="00472723">
        <w:rPr>
          <w:rFonts w:asciiTheme="minorHAnsi" w:hAnsiTheme="minorHAnsi" w:cs="Times New Roman"/>
          <w:color w:val="auto"/>
          <w:sz w:val="20"/>
        </w:rPr>
        <w:t xml:space="preserve"> hubs</w:t>
      </w:r>
      <w:r w:rsidR="00FB0E21" w:rsidRPr="00472723">
        <w:rPr>
          <w:rFonts w:asciiTheme="minorHAnsi" w:hAnsiTheme="minorHAnsi" w:cs="Times New Roman"/>
          <w:color w:val="auto"/>
          <w:sz w:val="20"/>
        </w:rPr>
        <w:t xml:space="preserve"> as a part of partnership. He clarified that goal is to support </w:t>
      </w:r>
      <w:r w:rsidR="00CD4F70">
        <w:rPr>
          <w:rFonts w:asciiTheme="minorHAnsi" w:hAnsiTheme="minorHAnsi" w:cs="Times New Roman"/>
          <w:color w:val="auto"/>
          <w:sz w:val="20"/>
        </w:rPr>
        <w:t>the P</w:t>
      </w:r>
      <w:r w:rsidR="00FB0E21" w:rsidRPr="00472723">
        <w:rPr>
          <w:rFonts w:asciiTheme="minorHAnsi" w:hAnsiTheme="minorHAnsi" w:cs="Times New Roman"/>
          <w:color w:val="auto"/>
          <w:sz w:val="20"/>
        </w:rPr>
        <w:t>artnership and without this transition</w:t>
      </w:r>
      <w:r w:rsidR="00CD4F70">
        <w:rPr>
          <w:rFonts w:asciiTheme="minorHAnsi" w:hAnsiTheme="minorHAnsi" w:cs="Times New Roman"/>
          <w:color w:val="auto"/>
          <w:sz w:val="20"/>
        </w:rPr>
        <w:t xml:space="preserve"> the </w:t>
      </w:r>
      <w:r w:rsidR="00162149" w:rsidRPr="00472723">
        <w:rPr>
          <w:rFonts w:asciiTheme="minorHAnsi" w:hAnsiTheme="minorHAnsi" w:cs="Times New Roman"/>
          <w:color w:val="auto"/>
          <w:sz w:val="20"/>
        </w:rPr>
        <w:t>P</w:t>
      </w:r>
      <w:r w:rsidR="00FB0E21" w:rsidRPr="00472723">
        <w:rPr>
          <w:rFonts w:asciiTheme="minorHAnsi" w:hAnsiTheme="minorHAnsi" w:cs="Times New Roman"/>
          <w:color w:val="auto"/>
          <w:sz w:val="20"/>
        </w:rPr>
        <w:t>artnership</w:t>
      </w:r>
      <w:r w:rsidR="00162149" w:rsidRPr="00472723">
        <w:rPr>
          <w:rFonts w:asciiTheme="minorHAnsi" w:hAnsiTheme="minorHAnsi" w:cs="Times New Roman"/>
          <w:color w:val="auto"/>
          <w:sz w:val="20"/>
        </w:rPr>
        <w:t>’s</w:t>
      </w:r>
      <w:r w:rsidR="00FB0E21" w:rsidRPr="00472723">
        <w:rPr>
          <w:rFonts w:asciiTheme="minorHAnsi" w:hAnsiTheme="minorHAnsi" w:cs="Times New Roman"/>
          <w:color w:val="auto"/>
          <w:sz w:val="20"/>
        </w:rPr>
        <w:t xml:space="preserve"> growth </w:t>
      </w:r>
      <w:r w:rsidR="0011630B" w:rsidRPr="00472723">
        <w:rPr>
          <w:rFonts w:asciiTheme="minorHAnsi" w:hAnsiTheme="minorHAnsi" w:cs="Times New Roman"/>
          <w:color w:val="auto"/>
          <w:sz w:val="20"/>
        </w:rPr>
        <w:t>is</w:t>
      </w:r>
      <w:r w:rsidR="00FB0E21" w:rsidRPr="00472723">
        <w:rPr>
          <w:rFonts w:asciiTheme="minorHAnsi" w:hAnsiTheme="minorHAnsi" w:cs="Times New Roman"/>
          <w:color w:val="auto"/>
          <w:sz w:val="20"/>
        </w:rPr>
        <w:t xml:space="preserve"> limited. </w:t>
      </w:r>
      <w:r w:rsidR="003A6420" w:rsidRPr="00472723">
        <w:rPr>
          <w:rFonts w:asciiTheme="minorHAnsi" w:hAnsiTheme="minorHAnsi" w:cs="Times New Roman"/>
          <w:color w:val="auto"/>
          <w:sz w:val="20"/>
        </w:rPr>
        <w:t xml:space="preserve"> </w:t>
      </w:r>
    </w:p>
    <w:p w:rsidR="00F01C25" w:rsidRDefault="00F01C25" w:rsidP="00802F0D">
      <w:pPr>
        <w:pStyle w:val="ListParagraph"/>
        <w:spacing w:after="0"/>
        <w:ind w:left="1080"/>
        <w:rPr>
          <w:rFonts w:asciiTheme="minorHAnsi" w:hAnsiTheme="minorHAnsi" w:cs="Times New Roman"/>
          <w:b/>
          <w:color w:val="auto"/>
          <w:sz w:val="20"/>
        </w:rPr>
      </w:pPr>
    </w:p>
    <w:p w:rsidR="00E5399E" w:rsidRPr="00472723" w:rsidRDefault="00E5399E" w:rsidP="00802F0D">
      <w:pPr>
        <w:pStyle w:val="ListParagraph"/>
        <w:spacing w:after="0"/>
        <w:ind w:left="1080"/>
        <w:rPr>
          <w:rFonts w:asciiTheme="minorHAnsi" w:hAnsiTheme="minorHAnsi" w:cs="Times New Roman"/>
          <w:b/>
          <w:color w:val="auto"/>
          <w:sz w:val="20"/>
        </w:rPr>
      </w:pPr>
      <w:r w:rsidRPr="00472723">
        <w:rPr>
          <w:rFonts w:asciiTheme="minorHAnsi" w:hAnsiTheme="minorHAnsi" w:cs="Times New Roman"/>
          <w:b/>
          <w:color w:val="auto"/>
          <w:sz w:val="20"/>
        </w:rPr>
        <w:t>Funding</w:t>
      </w:r>
    </w:p>
    <w:p w:rsidR="00A13FE0" w:rsidRPr="00472723" w:rsidRDefault="00A13FE0" w:rsidP="00802F0D">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Related to</w:t>
      </w:r>
      <w:r w:rsidR="00422303" w:rsidRPr="00472723">
        <w:rPr>
          <w:rFonts w:asciiTheme="minorHAnsi" w:hAnsiTheme="minorHAnsi" w:cs="Times New Roman"/>
          <w:color w:val="auto"/>
          <w:sz w:val="20"/>
        </w:rPr>
        <w:t xml:space="preserve"> </w:t>
      </w:r>
      <w:r w:rsidRPr="00472723">
        <w:rPr>
          <w:rFonts w:asciiTheme="minorHAnsi" w:hAnsiTheme="minorHAnsi" w:cs="Times New Roman"/>
          <w:color w:val="auto"/>
          <w:sz w:val="20"/>
        </w:rPr>
        <w:t xml:space="preserve">funding, Paul </w:t>
      </w:r>
      <w:r w:rsidR="00CD4F70">
        <w:rPr>
          <w:rFonts w:asciiTheme="minorHAnsi" w:hAnsiTheme="minorHAnsi" w:cs="Times New Roman"/>
          <w:color w:val="auto"/>
          <w:sz w:val="20"/>
        </w:rPr>
        <w:t>reported</w:t>
      </w:r>
      <w:r w:rsidRPr="00472723">
        <w:rPr>
          <w:rFonts w:asciiTheme="minorHAnsi" w:hAnsiTheme="minorHAnsi" w:cs="Times New Roman"/>
          <w:color w:val="auto"/>
          <w:sz w:val="20"/>
        </w:rPr>
        <w:t xml:space="preserve"> that </w:t>
      </w:r>
      <w:r w:rsidR="00CD4F70">
        <w:rPr>
          <w:rFonts w:asciiTheme="minorHAnsi" w:hAnsiTheme="minorHAnsi" w:cs="Times New Roman"/>
          <w:color w:val="auto"/>
          <w:sz w:val="20"/>
        </w:rPr>
        <w:t>the Partnership is</w:t>
      </w:r>
      <w:r w:rsidRPr="00472723">
        <w:rPr>
          <w:rFonts w:asciiTheme="minorHAnsi" w:hAnsiTheme="minorHAnsi" w:cs="Times New Roman"/>
          <w:color w:val="auto"/>
          <w:sz w:val="20"/>
        </w:rPr>
        <w:t xml:space="preserve"> funded </w:t>
      </w:r>
      <w:r w:rsidR="00CD4F70">
        <w:rPr>
          <w:rFonts w:asciiTheme="minorHAnsi" w:hAnsiTheme="minorHAnsi" w:cs="Times New Roman"/>
          <w:color w:val="auto"/>
          <w:sz w:val="20"/>
        </w:rPr>
        <w:t xml:space="preserve">for </w:t>
      </w:r>
      <w:r w:rsidRPr="00472723">
        <w:rPr>
          <w:rFonts w:asciiTheme="minorHAnsi" w:hAnsiTheme="minorHAnsi" w:cs="Times New Roman"/>
          <w:color w:val="auto"/>
          <w:sz w:val="20"/>
        </w:rPr>
        <w:t xml:space="preserve">fiscal </w:t>
      </w:r>
      <w:r w:rsidR="00CD4F70">
        <w:rPr>
          <w:rFonts w:asciiTheme="minorHAnsi" w:hAnsiTheme="minorHAnsi" w:cs="Times New Roman"/>
          <w:color w:val="auto"/>
          <w:sz w:val="20"/>
        </w:rPr>
        <w:t xml:space="preserve">year </w:t>
      </w:r>
      <w:r w:rsidRPr="00472723">
        <w:rPr>
          <w:rFonts w:asciiTheme="minorHAnsi" w:hAnsiTheme="minorHAnsi" w:cs="Times New Roman"/>
          <w:color w:val="auto"/>
          <w:sz w:val="20"/>
        </w:rPr>
        <w:t>2015-</w:t>
      </w:r>
      <w:r w:rsidR="00733898" w:rsidRPr="00472723">
        <w:rPr>
          <w:rFonts w:asciiTheme="minorHAnsi" w:hAnsiTheme="minorHAnsi" w:cs="Times New Roman"/>
          <w:color w:val="auto"/>
          <w:sz w:val="20"/>
        </w:rPr>
        <w:t xml:space="preserve">2016 </w:t>
      </w:r>
      <w:r w:rsidR="00733898">
        <w:rPr>
          <w:rFonts w:asciiTheme="minorHAnsi" w:hAnsiTheme="minorHAnsi" w:cs="Times New Roman"/>
          <w:color w:val="auto"/>
          <w:sz w:val="20"/>
        </w:rPr>
        <w:t>at</w:t>
      </w:r>
      <w:r w:rsidR="00CD4F70">
        <w:rPr>
          <w:rFonts w:asciiTheme="minorHAnsi" w:hAnsiTheme="minorHAnsi" w:cs="Times New Roman"/>
          <w:color w:val="auto"/>
          <w:sz w:val="20"/>
        </w:rPr>
        <w:t xml:space="preserve"> the same level as the </w:t>
      </w:r>
      <w:r w:rsidR="008340C3" w:rsidRPr="00472723">
        <w:rPr>
          <w:rFonts w:asciiTheme="minorHAnsi" w:hAnsiTheme="minorHAnsi" w:cs="Times New Roman"/>
          <w:color w:val="auto"/>
          <w:sz w:val="20"/>
        </w:rPr>
        <w:t>past year</w:t>
      </w:r>
      <w:r w:rsidR="002F7C58" w:rsidRPr="00472723">
        <w:rPr>
          <w:rFonts w:asciiTheme="minorHAnsi" w:hAnsiTheme="minorHAnsi" w:cs="Times New Roman"/>
          <w:color w:val="auto"/>
          <w:sz w:val="20"/>
        </w:rPr>
        <w:t xml:space="preserve">. He added that </w:t>
      </w:r>
      <w:r w:rsidR="00BB41C4" w:rsidRPr="00472723">
        <w:rPr>
          <w:rFonts w:asciiTheme="minorHAnsi" w:hAnsiTheme="minorHAnsi" w:cs="Times New Roman"/>
          <w:color w:val="auto"/>
          <w:sz w:val="20"/>
        </w:rPr>
        <w:t xml:space="preserve">under section </w:t>
      </w:r>
      <w:r w:rsidR="002F7C58" w:rsidRPr="00472723">
        <w:rPr>
          <w:rFonts w:asciiTheme="minorHAnsi" w:hAnsiTheme="minorHAnsi" w:cs="Times New Roman"/>
          <w:color w:val="auto"/>
          <w:sz w:val="20"/>
        </w:rPr>
        <w:t>99</w:t>
      </w:r>
      <w:r w:rsidR="00F01C25">
        <w:rPr>
          <w:rFonts w:asciiTheme="minorHAnsi" w:hAnsiTheme="minorHAnsi" w:cs="Times New Roman"/>
          <w:color w:val="auto"/>
          <w:sz w:val="20"/>
        </w:rPr>
        <w:t>.</w:t>
      </w:r>
      <w:r w:rsidR="002F7C58" w:rsidRPr="00472723">
        <w:rPr>
          <w:rFonts w:asciiTheme="minorHAnsi" w:hAnsiTheme="minorHAnsi" w:cs="Times New Roman"/>
          <w:color w:val="auto"/>
          <w:sz w:val="20"/>
        </w:rPr>
        <w:t>7, some part of our decision</w:t>
      </w:r>
      <w:r w:rsidR="00C63DAB" w:rsidRPr="00472723">
        <w:rPr>
          <w:rFonts w:asciiTheme="minorHAnsi" w:hAnsiTheme="minorHAnsi" w:cs="Times New Roman"/>
          <w:color w:val="auto"/>
          <w:sz w:val="20"/>
        </w:rPr>
        <w:t>s on our funds have</w:t>
      </w:r>
      <w:r w:rsidR="002F7C58" w:rsidRPr="00472723">
        <w:rPr>
          <w:rFonts w:asciiTheme="minorHAnsi" w:hAnsiTheme="minorHAnsi" w:cs="Times New Roman"/>
          <w:color w:val="auto"/>
          <w:sz w:val="20"/>
        </w:rPr>
        <w:t xml:space="preserve"> been limited</w:t>
      </w:r>
      <w:r w:rsidR="008340C3" w:rsidRPr="00472723">
        <w:rPr>
          <w:rFonts w:asciiTheme="minorHAnsi" w:hAnsiTheme="minorHAnsi" w:cs="Times New Roman"/>
          <w:color w:val="auto"/>
          <w:sz w:val="20"/>
        </w:rPr>
        <w:t xml:space="preserve">. For this year, Executive Directors’ budget has been placed </w:t>
      </w:r>
      <w:r w:rsidR="00422303" w:rsidRPr="00472723">
        <w:rPr>
          <w:rFonts w:asciiTheme="minorHAnsi" w:hAnsiTheme="minorHAnsi" w:cs="Times New Roman"/>
          <w:color w:val="auto"/>
          <w:sz w:val="20"/>
        </w:rPr>
        <w:t xml:space="preserve">under general </w:t>
      </w:r>
      <w:r w:rsidR="006D3B4B" w:rsidRPr="00472723">
        <w:rPr>
          <w:rFonts w:asciiTheme="minorHAnsi" w:hAnsiTheme="minorHAnsi" w:cs="Times New Roman"/>
          <w:color w:val="auto"/>
          <w:sz w:val="20"/>
        </w:rPr>
        <w:t>funds</w:t>
      </w:r>
      <w:r w:rsidR="00422303" w:rsidRPr="00472723">
        <w:rPr>
          <w:rFonts w:asciiTheme="minorHAnsi" w:hAnsiTheme="minorHAnsi" w:cs="Times New Roman"/>
          <w:color w:val="auto"/>
          <w:sz w:val="20"/>
        </w:rPr>
        <w:t xml:space="preserve"> for the amount of </w:t>
      </w:r>
      <w:r w:rsidR="000264C6">
        <w:rPr>
          <w:rFonts w:asciiTheme="minorHAnsi" w:hAnsiTheme="minorHAnsi" w:cs="Times New Roman"/>
          <w:color w:val="auto"/>
          <w:sz w:val="20"/>
        </w:rPr>
        <w:t>$</w:t>
      </w:r>
      <w:r w:rsidR="00422303" w:rsidRPr="000264C6">
        <w:rPr>
          <w:rFonts w:asciiTheme="minorHAnsi" w:hAnsiTheme="minorHAnsi" w:cs="Times New Roman"/>
          <w:color w:val="auto"/>
          <w:sz w:val="20"/>
        </w:rPr>
        <w:t>100,000</w:t>
      </w:r>
      <w:r w:rsidR="00422303" w:rsidRPr="00472723">
        <w:rPr>
          <w:rFonts w:asciiTheme="minorHAnsi" w:hAnsiTheme="minorHAnsi" w:cs="Times New Roman"/>
          <w:color w:val="auto"/>
          <w:sz w:val="20"/>
        </w:rPr>
        <w:t xml:space="preserve">. </w:t>
      </w:r>
      <w:r w:rsidR="00733898" w:rsidRPr="00472723">
        <w:rPr>
          <w:rFonts w:asciiTheme="minorHAnsi" w:hAnsiTheme="minorHAnsi" w:cs="Times New Roman"/>
          <w:color w:val="auto"/>
          <w:sz w:val="20"/>
        </w:rPr>
        <w:t xml:space="preserve">Paul also added that we don’t </w:t>
      </w:r>
      <w:r w:rsidR="00733898">
        <w:rPr>
          <w:rFonts w:asciiTheme="minorHAnsi" w:hAnsiTheme="minorHAnsi" w:cs="Times New Roman"/>
          <w:color w:val="auto"/>
          <w:sz w:val="20"/>
        </w:rPr>
        <w:t xml:space="preserve">currently </w:t>
      </w:r>
      <w:r w:rsidR="00733898" w:rsidRPr="00472723">
        <w:rPr>
          <w:rFonts w:asciiTheme="minorHAnsi" w:hAnsiTheme="minorHAnsi" w:cs="Times New Roman"/>
          <w:color w:val="auto"/>
          <w:sz w:val="20"/>
        </w:rPr>
        <w:t xml:space="preserve">have fully control on our grant money and they </w:t>
      </w:r>
      <w:r w:rsidR="00733898">
        <w:rPr>
          <w:rFonts w:asciiTheme="minorHAnsi" w:hAnsiTheme="minorHAnsi" w:cs="Times New Roman"/>
          <w:color w:val="auto"/>
          <w:sz w:val="20"/>
        </w:rPr>
        <w:t>are</w:t>
      </w:r>
      <w:r w:rsidR="00733898" w:rsidRPr="00472723">
        <w:rPr>
          <w:rFonts w:asciiTheme="minorHAnsi" w:hAnsiTheme="minorHAnsi" w:cs="Times New Roman"/>
          <w:color w:val="auto"/>
          <w:sz w:val="20"/>
        </w:rPr>
        <w:t xml:space="preserve"> </w:t>
      </w:r>
      <w:r w:rsidR="00733898">
        <w:rPr>
          <w:rFonts w:asciiTheme="minorHAnsi" w:hAnsiTheme="minorHAnsi" w:cs="Times New Roman"/>
          <w:color w:val="auto"/>
          <w:sz w:val="20"/>
        </w:rPr>
        <w:t xml:space="preserve">held </w:t>
      </w:r>
      <w:r w:rsidR="00733898" w:rsidRPr="00472723">
        <w:rPr>
          <w:rFonts w:asciiTheme="minorHAnsi" w:hAnsiTheme="minorHAnsi" w:cs="Times New Roman"/>
          <w:color w:val="auto"/>
          <w:sz w:val="20"/>
        </w:rPr>
        <w:t xml:space="preserve">by </w:t>
      </w:r>
      <w:r w:rsidR="00733898">
        <w:rPr>
          <w:rFonts w:asciiTheme="minorHAnsi" w:hAnsiTheme="minorHAnsi" w:cs="Times New Roman"/>
          <w:color w:val="auto"/>
          <w:sz w:val="20"/>
        </w:rPr>
        <w:t>an education agency</w:t>
      </w:r>
      <w:r w:rsidR="00733898" w:rsidRPr="00472723">
        <w:rPr>
          <w:rFonts w:asciiTheme="minorHAnsi" w:hAnsiTheme="minorHAnsi" w:cs="Times New Roman"/>
          <w:color w:val="auto"/>
          <w:sz w:val="20"/>
        </w:rPr>
        <w:t xml:space="preserve">. </w:t>
      </w:r>
    </w:p>
    <w:p w:rsidR="00CD4F70" w:rsidRDefault="00CD4F70" w:rsidP="00802F0D">
      <w:pPr>
        <w:pStyle w:val="ListParagraph"/>
        <w:spacing w:after="0"/>
        <w:ind w:left="1080"/>
        <w:rPr>
          <w:rFonts w:asciiTheme="minorHAnsi" w:hAnsiTheme="minorHAnsi" w:cs="Times New Roman"/>
          <w:color w:val="auto"/>
          <w:sz w:val="20"/>
        </w:rPr>
      </w:pPr>
    </w:p>
    <w:p w:rsidR="00CD4F70" w:rsidRDefault="00CD4F70" w:rsidP="00802F0D">
      <w:pPr>
        <w:pStyle w:val="ListParagraph"/>
        <w:spacing w:after="0"/>
        <w:ind w:left="1080"/>
        <w:rPr>
          <w:rFonts w:asciiTheme="minorHAnsi" w:hAnsiTheme="minorHAnsi" w:cs="Times New Roman"/>
          <w:b/>
          <w:color w:val="auto"/>
          <w:sz w:val="20"/>
        </w:rPr>
      </w:pPr>
      <w:r>
        <w:rPr>
          <w:rFonts w:asciiTheme="minorHAnsi" w:hAnsiTheme="minorHAnsi" w:cs="Times New Roman"/>
          <w:b/>
          <w:color w:val="auto"/>
          <w:sz w:val="20"/>
        </w:rPr>
        <w:t>MISTEM</w:t>
      </w:r>
    </w:p>
    <w:p w:rsidR="00425017" w:rsidRPr="00472723" w:rsidRDefault="00E5399E" w:rsidP="00802F0D">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Paul mentioned </w:t>
      </w:r>
      <w:r w:rsidR="00991299">
        <w:rPr>
          <w:rFonts w:asciiTheme="minorHAnsi" w:hAnsiTheme="minorHAnsi" w:cs="Times New Roman"/>
          <w:color w:val="auto"/>
          <w:sz w:val="20"/>
        </w:rPr>
        <w:t>was reported in our last meeting</w:t>
      </w:r>
      <w:r w:rsidR="002F1D2B" w:rsidRPr="00472723">
        <w:rPr>
          <w:rFonts w:asciiTheme="minorHAnsi" w:hAnsiTheme="minorHAnsi" w:cs="Times New Roman"/>
          <w:color w:val="auto"/>
          <w:sz w:val="20"/>
        </w:rPr>
        <w:t xml:space="preserve"> with Adam Zemke</w:t>
      </w:r>
      <w:r w:rsidR="00CD4F70">
        <w:rPr>
          <w:rFonts w:asciiTheme="minorHAnsi" w:hAnsiTheme="minorHAnsi" w:cs="Times New Roman"/>
          <w:color w:val="auto"/>
          <w:sz w:val="20"/>
        </w:rPr>
        <w:t xml:space="preserve"> that there is $</w:t>
      </w:r>
      <w:r w:rsidR="002F1D2B" w:rsidRPr="00472723">
        <w:rPr>
          <w:rFonts w:asciiTheme="minorHAnsi" w:hAnsiTheme="minorHAnsi" w:cs="Times New Roman"/>
          <w:color w:val="auto"/>
          <w:sz w:val="20"/>
        </w:rPr>
        <w:t>5</w:t>
      </w:r>
      <w:r w:rsidR="00FD712C" w:rsidRPr="00472723">
        <w:rPr>
          <w:rFonts w:asciiTheme="minorHAnsi" w:hAnsiTheme="minorHAnsi" w:cs="Times New Roman"/>
          <w:color w:val="auto"/>
          <w:sz w:val="20"/>
        </w:rPr>
        <w:t>0</w:t>
      </w:r>
      <w:r w:rsidR="002F1D2B" w:rsidRPr="00472723">
        <w:rPr>
          <w:rFonts w:asciiTheme="minorHAnsi" w:hAnsiTheme="minorHAnsi" w:cs="Times New Roman"/>
          <w:color w:val="auto"/>
          <w:sz w:val="20"/>
        </w:rPr>
        <w:t xml:space="preserve">,000 </w:t>
      </w:r>
      <w:r w:rsidR="00CD4F70">
        <w:rPr>
          <w:rFonts w:asciiTheme="minorHAnsi" w:hAnsiTheme="minorHAnsi" w:cs="Times New Roman"/>
          <w:color w:val="auto"/>
          <w:sz w:val="20"/>
        </w:rPr>
        <w:t xml:space="preserve">budgeted </w:t>
      </w:r>
      <w:r w:rsidR="002F1D2B" w:rsidRPr="00472723">
        <w:rPr>
          <w:rFonts w:asciiTheme="minorHAnsi" w:hAnsiTheme="minorHAnsi" w:cs="Times New Roman"/>
          <w:color w:val="auto"/>
          <w:sz w:val="20"/>
        </w:rPr>
        <w:t xml:space="preserve">for </w:t>
      </w:r>
      <w:r w:rsidR="00FD712C" w:rsidRPr="00472723">
        <w:rPr>
          <w:rFonts w:asciiTheme="minorHAnsi" w:hAnsiTheme="minorHAnsi" w:cs="Times New Roman"/>
          <w:color w:val="auto"/>
          <w:sz w:val="20"/>
        </w:rPr>
        <w:t xml:space="preserve">staffing </w:t>
      </w:r>
      <w:r w:rsidR="00CD4F70">
        <w:rPr>
          <w:rFonts w:asciiTheme="minorHAnsi" w:hAnsiTheme="minorHAnsi" w:cs="Times New Roman"/>
          <w:color w:val="auto"/>
          <w:sz w:val="20"/>
        </w:rPr>
        <w:t>a Director for the Michigan STEM Advisory Co</w:t>
      </w:r>
      <w:r w:rsidR="002F1D2B" w:rsidRPr="00472723">
        <w:rPr>
          <w:rFonts w:asciiTheme="minorHAnsi" w:hAnsiTheme="minorHAnsi" w:cs="Times New Roman"/>
          <w:color w:val="auto"/>
          <w:sz w:val="20"/>
        </w:rPr>
        <w:t xml:space="preserve">unsel.  </w:t>
      </w:r>
      <w:r w:rsidR="00535BE5" w:rsidRPr="00472723">
        <w:rPr>
          <w:rFonts w:asciiTheme="minorHAnsi" w:hAnsiTheme="minorHAnsi" w:cs="Times New Roman"/>
          <w:color w:val="auto"/>
          <w:sz w:val="20"/>
        </w:rPr>
        <w:t xml:space="preserve">Paul asked Monique to talk more about </w:t>
      </w:r>
      <w:r w:rsidR="00425017" w:rsidRPr="00472723">
        <w:rPr>
          <w:rFonts w:asciiTheme="minorHAnsi" w:hAnsiTheme="minorHAnsi" w:cs="Times New Roman"/>
          <w:color w:val="auto"/>
          <w:sz w:val="20"/>
        </w:rPr>
        <w:t>Adam</w:t>
      </w:r>
      <w:r w:rsidR="00C63DAB" w:rsidRPr="00472723">
        <w:rPr>
          <w:rFonts w:asciiTheme="minorHAnsi" w:hAnsiTheme="minorHAnsi" w:cs="Times New Roman"/>
          <w:color w:val="auto"/>
          <w:sz w:val="20"/>
        </w:rPr>
        <w:t>’s</w:t>
      </w:r>
      <w:r w:rsidR="00425017" w:rsidRPr="00472723">
        <w:rPr>
          <w:rFonts w:asciiTheme="minorHAnsi" w:hAnsiTheme="minorHAnsi" w:cs="Times New Roman"/>
          <w:color w:val="auto"/>
          <w:sz w:val="20"/>
        </w:rPr>
        <w:t xml:space="preserve"> vision regarding </w:t>
      </w:r>
      <w:r w:rsidR="00535BE5" w:rsidRPr="00472723">
        <w:rPr>
          <w:rFonts w:asciiTheme="minorHAnsi" w:hAnsiTheme="minorHAnsi" w:cs="Times New Roman"/>
          <w:color w:val="auto"/>
          <w:sz w:val="20"/>
        </w:rPr>
        <w:t xml:space="preserve">interaction between counsel and Michigan STEM Partnership. </w:t>
      </w:r>
    </w:p>
    <w:p w:rsidR="0039185E" w:rsidRPr="00472723" w:rsidRDefault="00425017" w:rsidP="00802F0D">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Regarding Adam Zemke</w:t>
      </w:r>
      <w:r w:rsidR="00C63DAB" w:rsidRPr="00472723">
        <w:rPr>
          <w:rFonts w:asciiTheme="minorHAnsi" w:hAnsiTheme="minorHAnsi" w:cs="Times New Roman"/>
          <w:color w:val="auto"/>
          <w:sz w:val="20"/>
        </w:rPr>
        <w:t>’s</w:t>
      </w:r>
      <w:r w:rsidRPr="00472723">
        <w:rPr>
          <w:rFonts w:asciiTheme="minorHAnsi" w:hAnsiTheme="minorHAnsi" w:cs="Times New Roman"/>
          <w:color w:val="auto"/>
          <w:sz w:val="20"/>
        </w:rPr>
        <w:t xml:space="preserve"> vision, Monique</w:t>
      </w:r>
      <w:r w:rsidRPr="00472723">
        <w:rPr>
          <w:rFonts w:asciiTheme="minorHAnsi" w:hAnsiTheme="minorHAnsi" w:cs="Times New Roman"/>
          <w:color w:val="FF0000"/>
          <w:sz w:val="20"/>
        </w:rPr>
        <w:t xml:space="preserve"> </w:t>
      </w:r>
      <w:r w:rsidRPr="00472723">
        <w:rPr>
          <w:rFonts w:asciiTheme="minorHAnsi" w:hAnsiTheme="minorHAnsi" w:cs="Times New Roman"/>
          <w:color w:val="auto"/>
          <w:sz w:val="20"/>
        </w:rPr>
        <w:t xml:space="preserve">explained that </w:t>
      </w:r>
      <w:r w:rsidR="004F0B8B" w:rsidRPr="00472723">
        <w:rPr>
          <w:rFonts w:asciiTheme="minorHAnsi" w:hAnsiTheme="minorHAnsi" w:cs="Times New Roman"/>
          <w:color w:val="auto"/>
          <w:sz w:val="20"/>
        </w:rPr>
        <w:t>Advisory C</w:t>
      </w:r>
      <w:r w:rsidR="00C4458D" w:rsidRPr="00472723">
        <w:rPr>
          <w:rFonts w:asciiTheme="minorHAnsi" w:hAnsiTheme="minorHAnsi" w:cs="Times New Roman"/>
          <w:color w:val="auto"/>
          <w:sz w:val="20"/>
        </w:rPr>
        <w:t xml:space="preserve">ouncil </w:t>
      </w:r>
      <w:r w:rsidR="00991299">
        <w:rPr>
          <w:rFonts w:asciiTheme="minorHAnsi" w:hAnsiTheme="minorHAnsi" w:cs="Times New Roman"/>
          <w:color w:val="auto"/>
          <w:sz w:val="20"/>
        </w:rPr>
        <w:t>will be</w:t>
      </w:r>
      <w:r w:rsidR="00C4458D" w:rsidRPr="00472723">
        <w:rPr>
          <w:rFonts w:asciiTheme="minorHAnsi" w:hAnsiTheme="minorHAnsi" w:cs="Times New Roman"/>
          <w:color w:val="auto"/>
          <w:sz w:val="20"/>
        </w:rPr>
        <w:t xml:space="preserve"> decision maker</w:t>
      </w:r>
      <w:r w:rsidR="00656F85" w:rsidRPr="00472723">
        <w:rPr>
          <w:rFonts w:asciiTheme="minorHAnsi" w:hAnsiTheme="minorHAnsi" w:cs="Times New Roman"/>
          <w:color w:val="auto"/>
          <w:sz w:val="20"/>
        </w:rPr>
        <w:t>s</w:t>
      </w:r>
      <w:r w:rsidR="00C4458D" w:rsidRPr="00472723">
        <w:rPr>
          <w:rFonts w:asciiTheme="minorHAnsi" w:hAnsiTheme="minorHAnsi" w:cs="Times New Roman"/>
          <w:color w:val="auto"/>
          <w:sz w:val="20"/>
        </w:rPr>
        <w:t xml:space="preserve"> who </w:t>
      </w:r>
      <w:r w:rsidR="005770EA" w:rsidRPr="00472723">
        <w:rPr>
          <w:rFonts w:asciiTheme="minorHAnsi" w:hAnsiTheme="minorHAnsi" w:cs="Times New Roman"/>
          <w:color w:val="auto"/>
          <w:sz w:val="20"/>
        </w:rPr>
        <w:t xml:space="preserve">have eleven votes and are </w:t>
      </w:r>
      <w:r w:rsidR="00C4458D" w:rsidRPr="00472723">
        <w:rPr>
          <w:rFonts w:asciiTheme="minorHAnsi" w:hAnsiTheme="minorHAnsi" w:cs="Times New Roman"/>
          <w:color w:val="auto"/>
          <w:sz w:val="20"/>
        </w:rPr>
        <w:t xml:space="preserve">responsible for </w:t>
      </w:r>
      <w:r w:rsidR="0013077C">
        <w:rPr>
          <w:rFonts w:asciiTheme="minorHAnsi" w:hAnsiTheme="minorHAnsi" w:cs="Times New Roman"/>
          <w:color w:val="auto"/>
          <w:sz w:val="20"/>
        </w:rPr>
        <w:t>raising fuds and approving the Menu of fundable STEM</w:t>
      </w:r>
      <w:r w:rsidR="00970218" w:rsidRPr="00472723">
        <w:rPr>
          <w:rFonts w:asciiTheme="minorHAnsi" w:hAnsiTheme="minorHAnsi" w:cs="Times New Roman"/>
          <w:color w:val="auto"/>
          <w:sz w:val="20"/>
        </w:rPr>
        <w:t xml:space="preserve"> </w:t>
      </w:r>
      <w:r w:rsidR="0039185E" w:rsidRPr="00472723">
        <w:rPr>
          <w:rFonts w:asciiTheme="minorHAnsi" w:hAnsiTheme="minorHAnsi" w:cs="Times New Roman"/>
          <w:color w:val="auto"/>
          <w:sz w:val="20"/>
        </w:rPr>
        <w:t>programs.</w:t>
      </w:r>
      <w:r w:rsidR="0013077C">
        <w:rPr>
          <w:rFonts w:asciiTheme="minorHAnsi" w:hAnsiTheme="minorHAnsi" w:cs="Times New Roman"/>
          <w:color w:val="auto"/>
          <w:sz w:val="20"/>
        </w:rPr>
        <w:t xml:space="preserve"> </w:t>
      </w:r>
      <w:r w:rsidR="0039185E" w:rsidRPr="00472723">
        <w:rPr>
          <w:rFonts w:asciiTheme="minorHAnsi" w:hAnsiTheme="minorHAnsi" w:cs="Times New Roman"/>
          <w:color w:val="auto"/>
          <w:sz w:val="20"/>
        </w:rPr>
        <w:t>Greg Marks added that the goal of advisory council is to have business representation involve in</w:t>
      </w:r>
      <w:r w:rsidR="0013077C">
        <w:rPr>
          <w:rFonts w:asciiTheme="minorHAnsi" w:hAnsiTheme="minorHAnsi" w:cs="Times New Roman"/>
          <w:color w:val="auto"/>
          <w:sz w:val="20"/>
        </w:rPr>
        <w:t xml:space="preserve"> the fundraising/</w:t>
      </w:r>
      <w:r w:rsidR="0039185E" w:rsidRPr="00472723">
        <w:rPr>
          <w:rFonts w:asciiTheme="minorHAnsi" w:hAnsiTheme="minorHAnsi" w:cs="Times New Roman"/>
          <w:color w:val="auto"/>
          <w:sz w:val="20"/>
        </w:rPr>
        <w:t xml:space="preserve">collection process. </w:t>
      </w:r>
    </w:p>
    <w:p w:rsidR="00F65961" w:rsidRDefault="00362305" w:rsidP="00802F0D">
      <w:pPr>
        <w:pStyle w:val="ListParagraph"/>
        <w:spacing w:after="0"/>
        <w:ind w:left="1080"/>
        <w:rPr>
          <w:rFonts w:asciiTheme="minorHAnsi" w:hAnsiTheme="minorHAnsi" w:cs="Times New Roman"/>
          <w:color w:val="FF0000"/>
          <w:sz w:val="20"/>
        </w:rPr>
      </w:pPr>
      <w:r w:rsidRPr="00472723">
        <w:rPr>
          <w:rFonts w:asciiTheme="minorHAnsi" w:hAnsiTheme="minorHAnsi" w:cs="Times New Roman"/>
          <w:color w:val="auto"/>
          <w:sz w:val="20"/>
        </w:rPr>
        <w:t xml:space="preserve">Paul mentioned that during the last year </w:t>
      </w:r>
      <w:r w:rsidR="00943B20" w:rsidRPr="00472723">
        <w:rPr>
          <w:rFonts w:asciiTheme="minorHAnsi" w:hAnsiTheme="minorHAnsi" w:cs="Times New Roman"/>
          <w:color w:val="auto"/>
          <w:sz w:val="20"/>
        </w:rPr>
        <w:t xml:space="preserve">we really engaged in </w:t>
      </w:r>
      <w:r w:rsidR="00991299">
        <w:rPr>
          <w:rFonts w:asciiTheme="minorHAnsi" w:hAnsiTheme="minorHAnsi" w:cs="Times New Roman"/>
          <w:color w:val="auto"/>
          <w:sz w:val="20"/>
        </w:rPr>
        <w:t xml:space="preserve">the </w:t>
      </w:r>
      <w:r w:rsidR="00943B20" w:rsidRPr="00472723">
        <w:rPr>
          <w:rFonts w:asciiTheme="minorHAnsi" w:hAnsiTheme="minorHAnsi" w:cs="Times New Roman"/>
          <w:color w:val="auto"/>
          <w:sz w:val="20"/>
        </w:rPr>
        <w:t>everything STEM conversation. He referred to his follow up meeting on Wednesday, June 24</w:t>
      </w:r>
      <w:r w:rsidR="00943B20" w:rsidRPr="00472723">
        <w:rPr>
          <w:rFonts w:asciiTheme="minorHAnsi" w:hAnsiTheme="minorHAnsi" w:cs="Times New Roman"/>
          <w:color w:val="auto"/>
          <w:sz w:val="20"/>
          <w:vertAlign w:val="superscript"/>
        </w:rPr>
        <w:t>th</w:t>
      </w:r>
      <w:r w:rsidR="00943B20" w:rsidRPr="00472723">
        <w:rPr>
          <w:rFonts w:asciiTheme="minorHAnsi" w:hAnsiTheme="minorHAnsi" w:cs="Times New Roman"/>
          <w:color w:val="auto"/>
          <w:sz w:val="20"/>
        </w:rPr>
        <w:t xml:space="preserve"> with TED (Talent and Economic Development)</w:t>
      </w:r>
      <w:r w:rsidR="00A10871" w:rsidRPr="00472723">
        <w:rPr>
          <w:rFonts w:asciiTheme="minorHAnsi" w:hAnsiTheme="minorHAnsi" w:cs="Times New Roman"/>
          <w:color w:val="auto"/>
          <w:sz w:val="20"/>
        </w:rPr>
        <w:t xml:space="preserve">. He mentioned that we </w:t>
      </w:r>
      <w:r w:rsidR="00991299">
        <w:rPr>
          <w:rFonts w:asciiTheme="minorHAnsi" w:hAnsiTheme="minorHAnsi" w:cs="Times New Roman"/>
          <w:color w:val="auto"/>
          <w:sz w:val="20"/>
        </w:rPr>
        <w:t>hope</w:t>
      </w:r>
      <w:r w:rsidR="00127BCB" w:rsidRPr="00472723">
        <w:rPr>
          <w:rFonts w:asciiTheme="minorHAnsi" w:hAnsiTheme="minorHAnsi" w:cs="Times New Roman"/>
          <w:color w:val="auto"/>
          <w:sz w:val="20"/>
        </w:rPr>
        <w:t xml:space="preserve"> to</w:t>
      </w:r>
      <w:r w:rsidR="00943B20" w:rsidRPr="00472723">
        <w:rPr>
          <w:rFonts w:asciiTheme="minorHAnsi" w:hAnsiTheme="minorHAnsi" w:cs="Times New Roman"/>
          <w:color w:val="auto"/>
          <w:sz w:val="20"/>
        </w:rPr>
        <w:t xml:space="preserve"> </w:t>
      </w:r>
      <w:r w:rsidR="00D925A4" w:rsidRPr="00472723">
        <w:rPr>
          <w:rFonts w:asciiTheme="minorHAnsi" w:hAnsiTheme="minorHAnsi" w:cs="Times New Roman"/>
          <w:color w:val="auto"/>
          <w:sz w:val="20"/>
        </w:rPr>
        <w:t xml:space="preserve">have a </w:t>
      </w:r>
      <w:r w:rsidR="00127BCB" w:rsidRPr="00472723">
        <w:rPr>
          <w:rFonts w:asciiTheme="minorHAnsi" w:hAnsiTheme="minorHAnsi" w:cs="Times New Roman"/>
          <w:color w:val="auto"/>
          <w:sz w:val="20"/>
        </w:rPr>
        <w:t>TED representation on our board and</w:t>
      </w:r>
      <w:r w:rsidR="00BB04DB" w:rsidRPr="00472723">
        <w:rPr>
          <w:rFonts w:asciiTheme="minorHAnsi" w:hAnsiTheme="minorHAnsi" w:cs="Times New Roman"/>
          <w:color w:val="auto"/>
          <w:sz w:val="20"/>
        </w:rPr>
        <w:t xml:space="preserve"> </w:t>
      </w:r>
      <w:r w:rsidR="0013077C">
        <w:rPr>
          <w:rFonts w:asciiTheme="minorHAnsi" w:hAnsiTheme="minorHAnsi" w:cs="Times New Roman"/>
          <w:color w:val="auto"/>
          <w:sz w:val="20"/>
        </w:rPr>
        <w:t xml:space="preserve">better engage </w:t>
      </w:r>
      <w:r w:rsidR="00991299">
        <w:rPr>
          <w:rFonts w:asciiTheme="minorHAnsi" w:hAnsiTheme="minorHAnsi" w:cs="Times New Roman"/>
          <w:color w:val="auto"/>
          <w:sz w:val="20"/>
        </w:rPr>
        <w:t xml:space="preserve">in the future </w:t>
      </w:r>
      <w:r w:rsidR="0013077C">
        <w:rPr>
          <w:rFonts w:asciiTheme="minorHAnsi" w:hAnsiTheme="minorHAnsi" w:cs="Times New Roman"/>
          <w:color w:val="auto"/>
          <w:sz w:val="20"/>
        </w:rPr>
        <w:t>with the Prosperity Regions.</w:t>
      </w:r>
      <w:r w:rsidR="0007736E" w:rsidRPr="00472723">
        <w:rPr>
          <w:rFonts w:asciiTheme="minorHAnsi" w:hAnsiTheme="minorHAnsi" w:cs="Times New Roman"/>
          <w:color w:val="FF0000"/>
          <w:sz w:val="20"/>
        </w:rPr>
        <w:t xml:space="preserve"> </w:t>
      </w:r>
    </w:p>
    <w:p w:rsidR="0013077C" w:rsidRPr="00472723" w:rsidRDefault="0013077C" w:rsidP="0013077C">
      <w:pPr>
        <w:pStyle w:val="ListParagraph"/>
        <w:spacing w:after="0"/>
        <w:ind w:left="1080"/>
        <w:rPr>
          <w:rFonts w:asciiTheme="minorHAnsi" w:hAnsiTheme="minorHAnsi" w:cs="Times New Roman"/>
          <w:color w:val="auto"/>
          <w:sz w:val="20"/>
        </w:rPr>
      </w:pPr>
      <w:r>
        <w:rPr>
          <w:rFonts w:asciiTheme="minorHAnsi" w:hAnsiTheme="minorHAnsi" w:cs="Times New Roman"/>
          <w:color w:val="auto"/>
          <w:sz w:val="20"/>
        </w:rPr>
        <w:t>Paul also reported that the committee spent much of the time trying to identify the elements and organizations that need to be included in the process.  This task was very difficult and the results of the effort were limited.</w:t>
      </w:r>
      <w:r w:rsidRPr="0013077C">
        <w:rPr>
          <w:rFonts w:asciiTheme="minorHAnsi" w:hAnsiTheme="minorHAnsi" w:cs="Times New Roman"/>
          <w:color w:val="auto"/>
          <w:sz w:val="20"/>
        </w:rPr>
        <w:t xml:space="preserve"> </w:t>
      </w:r>
      <w:r w:rsidRPr="00472723">
        <w:rPr>
          <w:rFonts w:asciiTheme="minorHAnsi" w:hAnsiTheme="minorHAnsi" w:cs="Times New Roman"/>
          <w:color w:val="auto"/>
          <w:sz w:val="20"/>
        </w:rPr>
        <w:t xml:space="preserve">Paul clarified that in order to make systematic changes we need to make connections and makes sure someone oversees those changes. ED mentioned that </w:t>
      </w:r>
      <w:r w:rsidR="00991299">
        <w:rPr>
          <w:rFonts w:asciiTheme="minorHAnsi" w:hAnsiTheme="minorHAnsi" w:cs="Times New Roman"/>
          <w:color w:val="auto"/>
          <w:sz w:val="20"/>
        </w:rPr>
        <w:t xml:space="preserve">an option may be to contact </w:t>
      </w:r>
      <w:r w:rsidRPr="00472723">
        <w:rPr>
          <w:rFonts w:asciiTheme="minorHAnsi" w:hAnsiTheme="minorHAnsi" w:cs="Times New Roman"/>
          <w:color w:val="auto"/>
          <w:sz w:val="20"/>
        </w:rPr>
        <w:t xml:space="preserve">Larry Smith </w:t>
      </w:r>
      <w:r w:rsidR="00571AFA">
        <w:rPr>
          <w:rFonts w:asciiTheme="minorHAnsi" w:hAnsiTheme="minorHAnsi" w:cs="Times New Roman"/>
          <w:color w:val="auto"/>
          <w:sz w:val="20"/>
        </w:rPr>
        <w:t xml:space="preserve">(he had described facilitating a similar process for the American Society for Quality) </w:t>
      </w:r>
      <w:r w:rsidRPr="00472723">
        <w:rPr>
          <w:rFonts w:asciiTheme="minorHAnsi" w:hAnsiTheme="minorHAnsi" w:cs="Times New Roman"/>
          <w:color w:val="auto"/>
          <w:sz w:val="20"/>
        </w:rPr>
        <w:t xml:space="preserve">to see if he could provide a service and methodology in order to help us to identify our full systems, scopes and necessary communication. ED added that this support will help us to better prepare for </w:t>
      </w:r>
      <w:r w:rsidR="00571AFA">
        <w:rPr>
          <w:rFonts w:asciiTheme="minorHAnsi" w:hAnsiTheme="minorHAnsi" w:cs="Times New Roman"/>
          <w:color w:val="auto"/>
          <w:sz w:val="20"/>
        </w:rPr>
        <w:t xml:space="preserve">the </w:t>
      </w:r>
      <w:r w:rsidRPr="00472723">
        <w:rPr>
          <w:rFonts w:asciiTheme="minorHAnsi" w:hAnsiTheme="minorHAnsi" w:cs="Times New Roman"/>
          <w:color w:val="auto"/>
          <w:sz w:val="20"/>
        </w:rPr>
        <w:t>committee</w:t>
      </w:r>
      <w:r w:rsidR="00571AFA">
        <w:rPr>
          <w:rFonts w:asciiTheme="minorHAnsi" w:hAnsiTheme="minorHAnsi" w:cs="Times New Roman"/>
          <w:color w:val="auto"/>
          <w:sz w:val="20"/>
        </w:rPr>
        <w:t xml:space="preserve"> work</w:t>
      </w:r>
      <w:r w:rsidRPr="00472723">
        <w:rPr>
          <w:rFonts w:asciiTheme="minorHAnsi" w:hAnsiTheme="minorHAnsi" w:cs="Times New Roman"/>
          <w:color w:val="auto"/>
          <w:sz w:val="20"/>
        </w:rPr>
        <w:t xml:space="preserve"> with Adam Zemke and an organization as a whole. </w:t>
      </w:r>
    </w:p>
    <w:p w:rsidR="0013077C" w:rsidRPr="00472723" w:rsidRDefault="0013077C" w:rsidP="0013077C">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Vass mentioned that this is a great opportunity for us to be at table with Adam Zemke and pull everybody together for STEM programs in Michigan. Vass added that we need to have some direct feedbacks from Adam Zemke.  </w:t>
      </w:r>
    </w:p>
    <w:p w:rsidR="0013077C" w:rsidRPr="00472723" w:rsidRDefault="0013077C" w:rsidP="0013077C">
      <w:pPr>
        <w:pStyle w:val="ListParagraph"/>
        <w:spacing w:after="0"/>
        <w:ind w:left="1080"/>
        <w:rPr>
          <w:rFonts w:asciiTheme="minorHAnsi" w:hAnsiTheme="minorHAnsi" w:cs="Times New Roman"/>
          <w:color w:val="FF0000"/>
          <w:sz w:val="20"/>
        </w:rPr>
      </w:pPr>
      <w:r w:rsidRPr="00472723">
        <w:rPr>
          <w:rFonts w:asciiTheme="minorHAnsi" w:hAnsiTheme="minorHAnsi" w:cs="Times New Roman"/>
          <w:color w:val="auto"/>
          <w:sz w:val="20"/>
        </w:rPr>
        <w:t xml:space="preserve">Linda commented that MI STEM Partnership also should have a seat on Advisory Council. </w:t>
      </w:r>
    </w:p>
    <w:p w:rsidR="0030314C" w:rsidRPr="00571AFA" w:rsidRDefault="0013077C" w:rsidP="00802F0D">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Greg Marks added that we need to recognize the CEOs and corporations who are interested to make investment in STEM education. Andrew Smart mentioned that there are groups who are interested in STEM initiatives which we can prioritize them and bring their</w:t>
      </w:r>
      <w:r w:rsidR="00352036">
        <w:rPr>
          <w:rFonts w:asciiTheme="minorHAnsi" w:hAnsiTheme="minorHAnsi" w:cs="Times New Roman"/>
          <w:color w:val="auto"/>
          <w:sz w:val="20"/>
        </w:rPr>
        <w:t xml:space="preserve"> knowledge </w:t>
      </w:r>
      <w:r w:rsidRPr="00472723">
        <w:rPr>
          <w:rFonts w:asciiTheme="minorHAnsi" w:hAnsiTheme="minorHAnsi" w:cs="Times New Roman"/>
          <w:color w:val="auto"/>
          <w:sz w:val="20"/>
        </w:rPr>
        <w:t xml:space="preserve">to table. </w:t>
      </w:r>
      <w:r w:rsidR="0030314C" w:rsidRPr="00571AFA">
        <w:rPr>
          <w:rFonts w:asciiTheme="minorHAnsi" w:hAnsiTheme="minorHAnsi" w:cs="Times New Roman"/>
          <w:color w:val="auto"/>
          <w:sz w:val="20"/>
        </w:rPr>
        <w:t xml:space="preserve">Andrew suggested </w:t>
      </w:r>
      <w:r w:rsidR="00571AFA">
        <w:rPr>
          <w:rFonts w:asciiTheme="minorHAnsi" w:hAnsiTheme="minorHAnsi" w:cs="Times New Roman"/>
          <w:color w:val="auto"/>
          <w:sz w:val="20"/>
        </w:rPr>
        <w:t xml:space="preserve">that we need to </w:t>
      </w:r>
      <w:r w:rsidR="0030314C" w:rsidRPr="00571AFA">
        <w:rPr>
          <w:rFonts w:asciiTheme="minorHAnsi" w:hAnsiTheme="minorHAnsi" w:cs="Times New Roman"/>
          <w:color w:val="auto"/>
          <w:sz w:val="20"/>
        </w:rPr>
        <w:t>have a deeper conversation and schedule a specific meeting regarding this topic</w:t>
      </w:r>
      <w:r w:rsidR="00571AFA">
        <w:rPr>
          <w:rFonts w:asciiTheme="minorHAnsi" w:hAnsiTheme="minorHAnsi" w:cs="Times New Roman"/>
          <w:color w:val="auto"/>
          <w:sz w:val="20"/>
        </w:rPr>
        <w:t xml:space="preserve">.  </w:t>
      </w:r>
    </w:p>
    <w:p w:rsidR="0013077C" w:rsidRDefault="0013077C" w:rsidP="0013077C">
      <w:pPr>
        <w:pStyle w:val="ListParagraph"/>
        <w:spacing w:after="0"/>
        <w:ind w:left="1080"/>
        <w:rPr>
          <w:rFonts w:asciiTheme="minorHAnsi" w:hAnsiTheme="minorHAnsi" w:cs="Times New Roman"/>
          <w:color w:val="auto"/>
          <w:sz w:val="20"/>
        </w:rPr>
      </w:pPr>
    </w:p>
    <w:p w:rsidR="0013077C" w:rsidRPr="00472723" w:rsidRDefault="0013077C" w:rsidP="0013077C">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Paul </w:t>
      </w:r>
      <w:r w:rsidR="00571AFA">
        <w:rPr>
          <w:rFonts w:asciiTheme="minorHAnsi" w:hAnsiTheme="minorHAnsi" w:cs="Times New Roman"/>
          <w:color w:val="auto"/>
          <w:sz w:val="20"/>
        </w:rPr>
        <w:t>also reported that discussion at the</w:t>
      </w:r>
      <w:r w:rsidRPr="00472723">
        <w:rPr>
          <w:rFonts w:asciiTheme="minorHAnsi" w:hAnsiTheme="minorHAnsi" w:cs="Times New Roman"/>
          <w:color w:val="auto"/>
          <w:sz w:val="20"/>
        </w:rPr>
        <w:t xml:space="preserve"> last executive meeting</w:t>
      </w:r>
      <w:r w:rsidR="00571AFA">
        <w:rPr>
          <w:rFonts w:asciiTheme="minorHAnsi" w:hAnsiTheme="minorHAnsi" w:cs="Times New Roman"/>
          <w:color w:val="auto"/>
          <w:sz w:val="20"/>
        </w:rPr>
        <w:t xml:space="preserve"> highlighted the </w:t>
      </w:r>
      <w:r w:rsidRPr="00472723">
        <w:rPr>
          <w:rFonts w:asciiTheme="minorHAnsi" w:hAnsiTheme="minorHAnsi" w:cs="Times New Roman"/>
          <w:color w:val="auto"/>
          <w:sz w:val="20"/>
        </w:rPr>
        <w:t xml:space="preserve">importance of our </w:t>
      </w:r>
      <w:r w:rsidR="00571AFA">
        <w:rPr>
          <w:rFonts w:asciiTheme="minorHAnsi" w:hAnsiTheme="minorHAnsi" w:cs="Times New Roman"/>
          <w:color w:val="auto"/>
          <w:sz w:val="20"/>
        </w:rPr>
        <w:t xml:space="preserve">updating our </w:t>
      </w:r>
      <w:r w:rsidRPr="00472723">
        <w:rPr>
          <w:rFonts w:asciiTheme="minorHAnsi" w:hAnsiTheme="minorHAnsi" w:cs="Times New Roman"/>
          <w:color w:val="auto"/>
          <w:sz w:val="20"/>
        </w:rPr>
        <w:t>website</w:t>
      </w:r>
      <w:r w:rsidR="00571AFA">
        <w:rPr>
          <w:rFonts w:asciiTheme="minorHAnsi" w:hAnsiTheme="minorHAnsi" w:cs="Times New Roman"/>
          <w:color w:val="auto"/>
          <w:sz w:val="20"/>
        </w:rPr>
        <w:t xml:space="preserve">.  </w:t>
      </w:r>
      <w:r w:rsidR="00733898">
        <w:rPr>
          <w:rFonts w:asciiTheme="minorHAnsi" w:hAnsiTheme="minorHAnsi" w:cs="Times New Roman"/>
          <w:color w:val="auto"/>
          <w:sz w:val="20"/>
        </w:rPr>
        <w:t>The ED stated that he hopes to make that a priority for work in July.</w:t>
      </w:r>
      <w:r w:rsidR="00733898" w:rsidRPr="00472723">
        <w:rPr>
          <w:rFonts w:asciiTheme="minorHAnsi" w:hAnsiTheme="minorHAnsi" w:cs="Times New Roman"/>
          <w:color w:val="auto"/>
          <w:sz w:val="20"/>
        </w:rPr>
        <w:t xml:space="preserve"> </w:t>
      </w:r>
    </w:p>
    <w:p w:rsidR="00571AFA" w:rsidRDefault="00571AFA" w:rsidP="00802F0D">
      <w:pPr>
        <w:pStyle w:val="ListParagraph"/>
        <w:spacing w:after="0"/>
        <w:ind w:left="1080"/>
        <w:rPr>
          <w:rFonts w:asciiTheme="minorHAnsi" w:hAnsiTheme="minorHAnsi"/>
          <w:sz w:val="20"/>
        </w:rPr>
      </w:pPr>
    </w:p>
    <w:p w:rsidR="00571AFA" w:rsidRPr="00571AFA" w:rsidRDefault="00D34F1F" w:rsidP="00802F0D">
      <w:pPr>
        <w:pStyle w:val="ListParagraph"/>
        <w:spacing w:after="0"/>
        <w:ind w:left="1080"/>
        <w:rPr>
          <w:rFonts w:asciiTheme="minorHAnsi" w:hAnsiTheme="minorHAnsi" w:cs="Times New Roman"/>
          <w:b/>
          <w:color w:val="auto"/>
          <w:sz w:val="20"/>
        </w:rPr>
      </w:pPr>
      <w:hyperlink r:id="rId15" w:history="1">
        <w:r w:rsidR="006C597C" w:rsidRPr="00571AFA">
          <w:rPr>
            <w:rStyle w:val="Hyperlink"/>
            <w:rFonts w:asciiTheme="minorHAnsi" w:hAnsiTheme="minorHAnsi" w:cs="Times New Roman"/>
            <w:b/>
            <w:color w:val="auto"/>
            <w:sz w:val="20"/>
          </w:rPr>
          <w:t>All STEM Grants</w:t>
        </w:r>
      </w:hyperlink>
      <w:r w:rsidR="006C597C" w:rsidRPr="00571AFA">
        <w:rPr>
          <w:rFonts w:asciiTheme="minorHAnsi" w:hAnsiTheme="minorHAnsi" w:cs="Times New Roman"/>
          <w:b/>
          <w:color w:val="auto"/>
          <w:sz w:val="20"/>
        </w:rPr>
        <w:t xml:space="preserve"> </w:t>
      </w:r>
    </w:p>
    <w:p w:rsidR="00571AFA" w:rsidRPr="00472723" w:rsidRDefault="00571AFA" w:rsidP="00571AFA">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ED mentioned that we</w:t>
      </w:r>
      <w:r w:rsidR="00352036">
        <w:rPr>
          <w:rFonts w:asciiTheme="minorHAnsi" w:hAnsiTheme="minorHAnsi" w:cs="Times New Roman"/>
          <w:color w:val="auto"/>
          <w:sz w:val="20"/>
        </w:rPr>
        <w:t xml:space="preserve"> now</w:t>
      </w:r>
      <w:r w:rsidRPr="00472723">
        <w:rPr>
          <w:rFonts w:asciiTheme="minorHAnsi" w:hAnsiTheme="minorHAnsi" w:cs="Times New Roman"/>
          <w:color w:val="auto"/>
          <w:sz w:val="20"/>
        </w:rPr>
        <w:t xml:space="preserve"> have quorum and we can move to the action items. </w:t>
      </w:r>
    </w:p>
    <w:p w:rsidR="00571AFA" w:rsidRDefault="00571AFA" w:rsidP="00571AFA">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ED </w:t>
      </w:r>
      <w:r w:rsidR="00352036">
        <w:rPr>
          <w:rFonts w:asciiTheme="minorHAnsi" w:hAnsiTheme="minorHAnsi" w:cs="Times New Roman"/>
          <w:color w:val="auto"/>
          <w:sz w:val="20"/>
        </w:rPr>
        <w:t>stated</w:t>
      </w:r>
      <w:r w:rsidRPr="00472723">
        <w:rPr>
          <w:rFonts w:asciiTheme="minorHAnsi" w:hAnsiTheme="minorHAnsi" w:cs="Times New Roman"/>
          <w:color w:val="auto"/>
          <w:sz w:val="20"/>
        </w:rPr>
        <w:t xml:space="preserve"> that board need to take a vote on approval of the grants for</w:t>
      </w:r>
      <w:r>
        <w:rPr>
          <w:rFonts w:asciiTheme="minorHAnsi" w:hAnsiTheme="minorHAnsi" w:cs="Times New Roman"/>
          <w:color w:val="auto"/>
          <w:sz w:val="20"/>
        </w:rPr>
        <w:t xml:space="preserve"> both</w:t>
      </w:r>
      <w:r w:rsidRPr="00472723">
        <w:rPr>
          <w:rFonts w:asciiTheme="minorHAnsi" w:hAnsiTheme="minorHAnsi" w:cs="Times New Roman"/>
          <w:color w:val="auto"/>
          <w:sz w:val="20"/>
        </w:rPr>
        <w:t xml:space="preserve"> under </w:t>
      </w:r>
      <w:r>
        <w:rPr>
          <w:rFonts w:asciiTheme="minorHAnsi" w:hAnsiTheme="minorHAnsi" w:cs="Times New Roman"/>
          <w:color w:val="auto"/>
          <w:sz w:val="20"/>
        </w:rPr>
        <w:t>$</w:t>
      </w:r>
      <w:r w:rsidRPr="00472723">
        <w:rPr>
          <w:rFonts w:asciiTheme="minorHAnsi" w:hAnsiTheme="minorHAnsi" w:cs="Times New Roman"/>
          <w:color w:val="auto"/>
          <w:sz w:val="20"/>
        </w:rPr>
        <w:t xml:space="preserve">10,000 and over </w:t>
      </w:r>
      <w:r>
        <w:rPr>
          <w:rFonts w:asciiTheme="minorHAnsi" w:hAnsiTheme="minorHAnsi" w:cs="Times New Roman"/>
          <w:color w:val="auto"/>
          <w:sz w:val="20"/>
        </w:rPr>
        <w:t>$</w:t>
      </w:r>
      <w:r w:rsidRPr="00472723">
        <w:rPr>
          <w:rFonts w:asciiTheme="minorHAnsi" w:hAnsiTheme="minorHAnsi" w:cs="Times New Roman"/>
          <w:color w:val="auto"/>
          <w:sz w:val="20"/>
        </w:rPr>
        <w:t>10,000</w:t>
      </w:r>
    </w:p>
    <w:p w:rsidR="00BD15D1" w:rsidRPr="00472723" w:rsidRDefault="00571AFA" w:rsidP="00802F0D">
      <w:pPr>
        <w:pStyle w:val="ListParagraph"/>
        <w:spacing w:after="0"/>
        <w:ind w:left="1080"/>
        <w:rPr>
          <w:rFonts w:asciiTheme="minorHAnsi" w:hAnsiTheme="minorHAnsi" w:cs="Times New Roman"/>
          <w:color w:val="auto"/>
          <w:sz w:val="20"/>
        </w:rPr>
      </w:pPr>
      <w:r>
        <w:rPr>
          <w:rFonts w:asciiTheme="minorHAnsi" w:hAnsiTheme="minorHAnsi" w:cs="Times New Roman"/>
          <w:color w:val="auto"/>
          <w:sz w:val="20"/>
        </w:rPr>
        <w:t>A d</w:t>
      </w:r>
      <w:r w:rsidR="006C597C" w:rsidRPr="00472723">
        <w:rPr>
          <w:rFonts w:asciiTheme="minorHAnsi" w:hAnsiTheme="minorHAnsi" w:cs="Times New Roman"/>
          <w:color w:val="auto"/>
          <w:sz w:val="20"/>
        </w:rPr>
        <w:t>ocument</w:t>
      </w:r>
      <w:r w:rsidR="001606DC" w:rsidRPr="00472723">
        <w:rPr>
          <w:rFonts w:asciiTheme="minorHAnsi" w:hAnsiTheme="minorHAnsi" w:cs="Times New Roman"/>
          <w:color w:val="auto"/>
          <w:sz w:val="20"/>
        </w:rPr>
        <w:t xml:space="preserve"> </w:t>
      </w:r>
      <w:r>
        <w:rPr>
          <w:rFonts w:asciiTheme="minorHAnsi" w:hAnsiTheme="minorHAnsi" w:cs="Times New Roman"/>
          <w:color w:val="auto"/>
          <w:sz w:val="20"/>
        </w:rPr>
        <w:t xml:space="preserve">that </w:t>
      </w:r>
      <w:r w:rsidR="001606DC" w:rsidRPr="00472723">
        <w:rPr>
          <w:rFonts w:asciiTheme="minorHAnsi" w:hAnsiTheme="minorHAnsi" w:cs="Times New Roman"/>
          <w:color w:val="auto"/>
          <w:sz w:val="20"/>
        </w:rPr>
        <w:t>include</w:t>
      </w:r>
      <w:r>
        <w:rPr>
          <w:rFonts w:asciiTheme="minorHAnsi" w:hAnsiTheme="minorHAnsi" w:cs="Times New Roman"/>
          <w:color w:val="auto"/>
          <w:sz w:val="20"/>
        </w:rPr>
        <w:t>s</w:t>
      </w:r>
      <w:r w:rsidR="001606DC" w:rsidRPr="00472723">
        <w:rPr>
          <w:rFonts w:asciiTheme="minorHAnsi" w:hAnsiTheme="minorHAnsi" w:cs="Times New Roman"/>
          <w:color w:val="auto"/>
          <w:sz w:val="20"/>
        </w:rPr>
        <w:t xml:space="preserve"> the </w:t>
      </w:r>
      <w:r w:rsidR="00FA48EA" w:rsidRPr="00472723">
        <w:rPr>
          <w:rFonts w:asciiTheme="minorHAnsi" w:hAnsiTheme="minorHAnsi" w:cs="Times New Roman"/>
          <w:color w:val="auto"/>
          <w:sz w:val="20"/>
        </w:rPr>
        <w:t xml:space="preserve">total </w:t>
      </w:r>
      <w:r w:rsidR="001606DC" w:rsidRPr="00472723">
        <w:rPr>
          <w:rFonts w:asciiTheme="minorHAnsi" w:hAnsiTheme="minorHAnsi" w:cs="Times New Roman"/>
          <w:color w:val="auto"/>
          <w:sz w:val="20"/>
        </w:rPr>
        <w:t xml:space="preserve">grant for each hub </w:t>
      </w:r>
      <w:r w:rsidR="00733898" w:rsidRPr="00472723">
        <w:rPr>
          <w:rFonts w:asciiTheme="minorHAnsi" w:hAnsiTheme="minorHAnsi" w:cs="Times New Roman"/>
          <w:color w:val="auto"/>
          <w:sz w:val="20"/>
        </w:rPr>
        <w:t>ha</w:t>
      </w:r>
      <w:r w:rsidR="00352036">
        <w:rPr>
          <w:rFonts w:asciiTheme="minorHAnsi" w:hAnsiTheme="minorHAnsi" w:cs="Times New Roman"/>
          <w:color w:val="auto"/>
          <w:sz w:val="20"/>
        </w:rPr>
        <w:t>d</w:t>
      </w:r>
      <w:r w:rsidR="006C597C" w:rsidRPr="00472723">
        <w:rPr>
          <w:rFonts w:asciiTheme="minorHAnsi" w:hAnsiTheme="minorHAnsi" w:cs="Times New Roman"/>
          <w:color w:val="auto"/>
          <w:sz w:val="20"/>
        </w:rPr>
        <w:t xml:space="preserve"> been uploaded on our shared Google drive</w:t>
      </w:r>
      <w:r w:rsidR="00352036">
        <w:rPr>
          <w:rFonts w:asciiTheme="minorHAnsi" w:hAnsiTheme="minorHAnsi" w:cs="Times New Roman"/>
          <w:color w:val="auto"/>
          <w:sz w:val="20"/>
        </w:rPr>
        <w:t xml:space="preserve"> for your review</w:t>
      </w:r>
      <w:r w:rsidR="006C597C" w:rsidRPr="00472723">
        <w:rPr>
          <w:rFonts w:asciiTheme="minorHAnsi" w:hAnsiTheme="minorHAnsi" w:cs="Times New Roman"/>
          <w:color w:val="auto"/>
          <w:sz w:val="20"/>
        </w:rPr>
        <w:t xml:space="preserve">. </w:t>
      </w:r>
    </w:p>
    <w:p w:rsidR="00BD15D1" w:rsidRPr="00472723" w:rsidRDefault="00BD15D1" w:rsidP="00BD15D1">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ED mentioned that the </w:t>
      </w:r>
      <w:r w:rsidR="00FA48EA" w:rsidRPr="00472723">
        <w:rPr>
          <w:rFonts w:asciiTheme="minorHAnsi" w:hAnsiTheme="minorHAnsi" w:cs="Times New Roman"/>
          <w:color w:val="auto"/>
          <w:sz w:val="20"/>
        </w:rPr>
        <w:t>grant details</w:t>
      </w:r>
      <w:r w:rsidRPr="00472723">
        <w:rPr>
          <w:rFonts w:asciiTheme="minorHAnsi" w:hAnsiTheme="minorHAnsi" w:cs="Times New Roman"/>
          <w:color w:val="auto"/>
          <w:sz w:val="20"/>
        </w:rPr>
        <w:t xml:space="preserve"> </w:t>
      </w:r>
      <w:r w:rsidR="00352036">
        <w:rPr>
          <w:rFonts w:asciiTheme="minorHAnsi" w:hAnsiTheme="minorHAnsi" w:cs="Times New Roman"/>
          <w:color w:val="auto"/>
          <w:sz w:val="20"/>
        </w:rPr>
        <w:t>in the document are</w:t>
      </w:r>
      <w:r w:rsidRPr="00472723">
        <w:rPr>
          <w:rFonts w:asciiTheme="minorHAnsi" w:hAnsiTheme="minorHAnsi" w:cs="Times New Roman"/>
          <w:color w:val="auto"/>
          <w:sz w:val="20"/>
        </w:rPr>
        <w:t xml:space="preserve"> </w:t>
      </w:r>
      <w:r w:rsidR="00571AFA">
        <w:rPr>
          <w:rFonts w:asciiTheme="minorHAnsi" w:hAnsiTheme="minorHAnsi" w:cs="Times New Roman"/>
          <w:color w:val="auto"/>
          <w:sz w:val="20"/>
        </w:rPr>
        <w:t>ar</w:t>
      </w:r>
      <w:r w:rsidRPr="00472723">
        <w:rPr>
          <w:rFonts w:asciiTheme="minorHAnsi" w:hAnsiTheme="minorHAnsi" w:cs="Times New Roman"/>
          <w:color w:val="auto"/>
          <w:sz w:val="20"/>
        </w:rPr>
        <w:t xml:space="preserve">ranged by the name of the grant, location of the project, total </w:t>
      </w:r>
      <w:r w:rsidR="00352036">
        <w:rPr>
          <w:rFonts w:asciiTheme="minorHAnsi" w:hAnsiTheme="minorHAnsi" w:cs="Times New Roman"/>
          <w:color w:val="auto"/>
          <w:sz w:val="20"/>
        </w:rPr>
        <w:t xml:space="preserve">of the grant, total </w:t>
      </w:r>
      <w:r w:rsidRPr="00472723">
        <w:rPr>
          <w:rFonts w:asciiTheme="minorHAnsi" w:hAnsiTheme="minorHAnsi" w:cs="Times New Roman"/>
          <w:color w:val="auto"/>
          <w:sz w:val="20"/>
        </w:rPr>
        <w:t xml:space="preserve">for each hub and </w:t>
      </w:r>
      <w:r w:rsidR="00594DB4" w:rsidRPr="00472723">
        <w:rPr>
          <w:rFonts w:asciiTheme="minorHAnsi" w:hAnsiTheme="minorHAnsi" w:cs="Times New Roman"/>
          <w:color w:val="auto"/>
          <w:sz w:val="20"/>
        </w:rPr>
        <w:t>the</w:t>
      </w:r>
      <w:r w:rsidR="00352036">
        <w:rPr>
          <w:rFonts w:asciiTheme="minorHAnsi" w:hAnsiTheme="minorHAnsi" w:cs="Times New Roman"/>
          <w:color w:val="auto"/>
          <w:sz w:val="20"/>
        </w:rPr>
        <w:t xml:space="preserve"> overall</w:t>
      </w:r>
      <w:r w:rsidR="00594DB4" w:rsidRPr="00472723">
        <w:rPr>
          <w:rFonts w:asciiTheme="minorHAnsi" w:hAnsiTheme="minorHAnsi" w:cs="Times New Roman"/>
          <w:color w:val="auto"/>
          <w:sz w:val="20"/>
        </w:rPr>
        <w:t xml:space="preserve"> </w:t>
      </w:r>
      <w:r w:rsidRPr="00472723">
        <w:rPr>
          <w:rFonts w:asciiTheme="minorHAnsi" w:hAnsiTheme="minorHAnsi" w:cs="Times New Roman"/>
          <w:color w:val="auto"/>
          <w:sz w:val="20"/>
        </w:rPr>
        <w:t xml:space="preserve">grant total. ED clarified that total grants under 10,000 came up to </w:t>
      </w:r>
      <w:r w:rsidR="00352036">
        <w:rPr>
          <w:rFonts w:asciiTheme="minorHAnsi" w:hAnsiTheme="minorHAnsi" w:cs="Times New Roman"/>
          <w:color w:val="auto"/>
          <w:sz w:val="20"/>
        </w:rPr>
        <w:t>$</w:t>
      </w:r>
      <w:r w:rsidRPr="00472723">
        <w:rPr>
          <w:rFonts w:asciiTheme="minorHAnsi" w:hAnsiTheme="minorHAnsi" w:cs="Times New Roman"/>
          <w:color w:val="auto"/>
          <w:sz w:val="20"/>
        </w:rPr>
        <w:t xml:space="preserve">199,357.32. </w:t>
      </w:r>
    </w:p>
    <w:p w:rsidR="00BD15D1" w:rsidRPr="00472723" w:rsidRDefault="001606DC" w:rsidP="00BD15D1">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ED asked Christy to review the process of scoring</w:t>
      </w:r>
      <w:r w:rsidR="00BD15D1" w:rsidRPr="00472723">
        <w:rPr>
          <w:rFonts w:asciiTheme="minorHAnsi" w:hAnsiTheme="minorHAnsi" w:cs="Times New Roman"/>
          <w:color w:val="auto"/>
          <w:sz w:val="20"/>
        </w:rPr>
        <w:t xml:space="preserve"> and reading of</w:t>
      </w:r>
      <w:r w:rsidRPr="00472723">
        <w:rPr>
          <w:rFonts w:asciiTheme="minorHAnsi" w:hAnsiTheme="minorHAnsi" w:cs="Times New Roman"/>
          <w:color w:val="auto"/>
          <w:sz w:val="20"/>
        </w:rPr>
        <w:t xml:space="preserve"> the grant process. </w:t>
      </w:r>
    </w:p>
    <w:p w:rsidR="00197130" w:rsidRPr="00472723" w:rsidRDefault="001606DC" w:rsidP="00BD15D1">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 xml:space="preserve">Christy explained that for </w:t>
      </w:r>
      <w:r w:rsidR="00571AFA">
        <w:rPr>
          <w:rFonts w:asciiTheme="minorHAnsi" w:hAnsiTheme="minorHAnsi" w:cs="Times New Roman"/>
          <w:color w:val="auto"/>
          <w:sz w:val="20"/>
        </w:rPr>
        <w:t>the grants under $</w:t>
      </w:r>
      <w:r w:rsidR="00D907F0" w:rsidRPr="00472723">
        <w:rPr>
          <w:rFonts w:asciiTheme="minorHAnsi" w:hAnsiTheme="minorHAnsi" w:cs="Times New Roman"/>
          <w:color w:val="auto"/>
          <w:sz w:val="20"/>
        </w:rPr>
        <w:t>10,000</w:t>
      </w:r>
      <w:r w:rsidR="00D907F0">
        <w:rPr>
          <w:rFonts w:asciiTheme="minorHAnsi" w:hAnsiTheme="minorHAnsi" w:cs="Times New Roman"/>
          <w:color w:val="auto"/>
          <w:sz w:val="20"/>
        </w:rPr>
        <w:t xml:space="preserve"> </w:t>
      </w:r>
      <w:r w:rsidR="00D907F0" w:rsidRPr="00472723">
        <w:rPr>
          <w:rFonts w:asciiTheme="minorHAnsi" w:hAnsiTheme="minorHAnsi" w:cs="Times New Roman"/>
          <w:color w:val="auto"/>
          <w:sz w:val="20"/>
        </w:rPr>
        <w:t>we</w:t>
      </w:r>
      <w:r w:rsidR="00E212FC" w:rsidRPr="00472723">
        <w:rPr>
          <w:rFonts w:asciiTheme="minorHAnsi" w:hAnsiTheme="minorHAnsi" w:cs="Times New Roman"/>
          <w:color w:val="auto"/>
          <w:sz w:val="20"/>
        </w:rPr>
        <w:t xml:space="preserve"> had twenty two </w:t>
      </w:r>
      <w:r w:rsidR="00571AFA">
        <w:rPr>
          <w:rFonts w:asciiTheme="minorHAnsi" w:hAnsiTheme="minorHAnsi" w:cs="Times New Roman"/>
          <w:color w:val="auto"/>
          <w:sz w:val="20"/>
        </w:rPr>
        <w:t>volunteer r</w:t>
      </w:r>
      <w:r w:rsidR="00E212FC" w:rsidRPr="00472723">
        <w:rPr>
          <w:rFonts w:asciiTheme="minorHAnsi" w:hAnsiTheme="minorHAnsi" w:cs="Times New Roman"/>
          <w:color w:val="auto"/>
          <w:sz w:val="20"/>
        </w:rPr>
        <w:t xml:space="preserve">eaders and they used a </w:t>
      </w:r>
      <w:hyperlink r:id="rId16" w:history="1">
        <w:r w:rsidR="00E212FC" w:rsidRPr="00472723">
          <w:rPr>
            <w:rStyle w:val="Hyperlink"/>
            <w:rFonts w:asciiTheme="minorHAnsi" w:hAnsiTheme="minorHAnsi" w:cs="Times New Roman"/>
            <w:sz w:val="20"/>
          </w:rPr>
          <w:t>rubric</w:t>
        </w:r>
      </w:hyperlink>
      <w:r w:rsidR="00E212FC" w:rsidRPr="00472723">
        <w:rPr>
          <w:rFonts w:asciiTheme="minorHAnsi" w:hAnsiTheme="minorHAnsi" w:cs="Times New Roman"/>
          <w:color w:val="auto"/>
          <w:sz w:val="20"/>
        </w:rPr>
        <w:t xml:space="preserve"> to score the grants (rubric document has been uploaded on our shared Google drive)</w:t>
      </w:r>
      <w:r w:rsidR="0041632F" w:rsidRPr="00472723">
        <w:rPr>
          <w:rFonts w:asciiTheme="minorHAnsi" w:hAnsiTheme="minorHAnsi" w:cs="Times New Roman"/>
          <w:color w:val="auto"/>
          <w:sz w:val="20"/>
        </w:rPr>
        <w:t xml:space="preserve">. </w:t>
      </w:r>
      <w:r w:rsidR="00627206" w:rsidRPr="00472723">
        <w:rPr>
          <w:rFonts w:asciiTheme="minorHAnsi" w:hAnsiTheme="minorHAnsi" w:cs="Times New Roman"/>
          <w:color w:val="auto"/>
          <w:sz w:val="20"/>
        </w:rPr>
        <w:t>For</w:t>
      </w:r>
      <w:r w:rsidR="00352036">
        <w:rPr>
          <w:rFonts w:asciiTheme="minorHAnsi" w:hAnsiTheme="minorHAnsi" w:cs="Times New Roman"/>
          <w:color w:val="auto"/>
          <w:sz w:val="20"/>
        </w:rPr>
        <w:t xml:space="preserve"> grants</w:t>
      </w:r>
      <w:r w:rsidR="00627206" w:rsidRPr="00472723">
        <w:rPr>
          <w:rFonts w:asciiTheme="minorHAnsi" w:hAnsiTheme="minorHAnsi" w:cs="Times New Roman"/>
          <w:color w:val="auto"/>
          <w:sz w:val="20"/>
        </w:rPr>
        <w:t xml:space="preserve"> over </w:t>
      </w:r>
      <w:r w:rsidR="00571AFA">
        <w:rPr>
          <w:rFonts w:asciiTheme="minorHAnsi" w:hAnsiTheme="minorHAnsi" w:cs="Times New Roman"/>
          <w:color w:val="auto"/>
          <w:sz w:val="20"/>
        </w:rPr>
        <w:t>$</w:t>
      </w:r>
      <w:r w:rsidR="00627206" w:rsidRPr="00472723">
        <w:rPr>
          <w:rFonts w:asciiTheme="minorHAnsi" w:hAnsiTheme="minorHAnsi" w:cs="Times New Roman"/>
          <w:color w:val="auto"/>
          <w:sz w:val="20"/>
        </w:rPr>
        <w:t xml:space="preserve">10,000 grants, </w:t>
      </w:r>
      <w:r w:rsidR="00352036">
        <w:rPr>
          <w:rFonts w:asciiTheme="minorHAnsi" w:hAnsiTheme="minorHAnsi" w:cs="Times New Roman"/>
          <w:color w:val="auto"/>
          <w:sz w:val="20"/>
        </w:rPr>
        <w:t>they were first</w:t>
      </w:r>
      <w:r w:rsidR="00197130" w:rsidRPr="00472723">
        <w:rPr>
          <w:rFonts w:asciiTheme="minorHAnsi" w:hAnsiTheme="minorHAnsi" w:cs="Times New Roman"/>
          <w:color w:val="auto"/>
          <w:sz w:val="20"/>
        </w:rPr>
        <w:t xml:space="preserve"> reviewed by grant committee</w:t>
      </w:r>
      <w:r w:rsidR="00627206" w:rsidRPr="00472723">
        <w:rPr>
          <w:rFonts w:asciiTheme="minorHAnsi" w:hAnsiTheme="minorHAnsi" w:cs="Times New Roman"/>
          <w:color w:val="auto"/>
          <w:sz w:val="20"/>
        </w:rPr>
        <w:t xml:space="preserve"> </w:t>
      </w:r>
      <w:r w:rsidR="00571AFA">
        <w:rPr>
          <w:rFonts w:asciiTheme="minorHAnsi" w:hAnsiTheme="minorHAnsi" w:cs="Times New Roman"/>
          <w:color w:val="auto"/>
          <w:sz w:val="20"/>
        </w:rPr>
        <w:t xml:space="preserve">prior to being read and scored </w:t>
      </w:r>
      <w:r w:rsidR="00197130" w:rsidRPr="00472723">
        <w:rPr>
          <w:rFonts w:asciiTheme="minorHAnsi" w:hAnsiTheme="minorHAnsi" w:cs="Times New Roman"/>
          <w:color w:val="auto"/>
          <w:sz w:val="20"/>
        </w:rPr>
        <w:t xml:space="preserve">through the same rubric. </w:t>
      </w:r>
    </w:p>
    <w:p w:rsidR="00E00BF5" w:rsidRPr="00472723" w:rsidRDefault="005C7F7C" w:rsidP="00E00BF5">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Christy</w:t>
      </w:r>
      <w:r w:rsidR="00F960F1" w:rsidRPr="00472723">
        <w:rPr>
          <w:rFonts w:asciiTheme="minorHAnsi" w:hAnsiTheme="minorHAnsi" w:cs="Times New Roman"/>
          <w:color w:val="auto"/>
          <w:sz w:val="20"/>
        </w:rPr>
        <w:t xml:space="preserve"> mentioned that the electronic </w:t>
      </w:r>
      <w:r w:rsidR="00D907F0" w:rsidRPr="00472723">
        <w:rPr>
          <w:rFonts w:asciiTheme="minorHAnsi" w:hAnsiTheme="minorHAnsi" w:cs="Times New Roman"/>
          <w:color w:val="auto"/>
          <w:sz w:val="20"/>
        </w:rPr>
        <w:t>versions of the documents are</w:t>
      </w:r>
      <w:r w:rsidR="00D907F0">
        <w:rPr>
          <w:rFonts w:asciiTheme="minorHAnsi" w:hAnsiTheme="minorHAnsi" w:cs="Times New Roman"/>
          <w:color w:val="auto"/>
          <w:sz w:val="20"/>
        </w:rPr>
        <w:t xml:space="preserve"> </w:t>
      </w:r>
      <w:r w:rsidR="00E00BF5" w:rsidRPr="00472723">
        <w:rPr>
          <w:rFonts w:asciiTheme="minorHAnsi" w:hAnsiTheme="minorHAnsi" w:cs="Times New Roman"/>
          <w:color w:val="auto"/>
          <w:sz w:val="20"/>
        </w:rPr>
        <w:t>available upon board request</w:t>
      </w:r>
      <w:r w:rsidR="008025A1" w:rsidRPr="00472723">
        <w:rPr>
          <w:rFonts w:asciiTheme="minorHAnsi" w:hAnsiTheme="minorHAnsi" w:cs="Times New Roman"/>
          <w:color w:val="auto"/>
          <w:sz w:val="20"/>
        </w:rPr>
        <w:t xml:space="preserve">. </w:t>
      </w:r>
      <w:r w:rsidR="008C3049" w:rsidRPr="00472723">
        <w:rPr>
          <w:rFonts w:asciiTheme="minorHAnsi" w:hAnsiTheme="minorHAnsi" w:cs="Times New Roman"/>
          <w:color w:val="auto"/>
          <w:sz w:val="20"/>
        </w:rPr>
        <w:t xml:space="preserve">Greg Marks asked Christy about the nature of </w:t>
      </w:r>
      <w:r w:rsidR="00352036">
        <w:rPr>
          <w:rFonts w:asciiTheme="minorHAnsi" w:hAnsiTheme="minorHAnsi" w:cs="Times New Roman"/>
          <w:color w:val="auto"/>
          <w:sz w:val="20"/>
        </w:rPr>
        <w:t xml:space="preserve">the grant proposal documents and </w:t>
      </w:r>
      <w:r w:rsidR="008C3049" w:rsidRPr="00472723">
        <w:rPr>
          <w:rFonts w:asciiTheme="minorHAnsi" w:hAnsiTheme="minorHAnsi" w:cs="Times New Roman"/>
          <w:color w:val="auto"/>
          <w:sz w:val="20"/>
        </w:rPr>
        <w:t xml:space="preserve">whether this could be a public document </w:t>
      </w:r>
      <w:r w:rsidR="00352036">
        <w:rPr>
          <w:rFonts w:asciiTheme="minorHAnsi" w:hAnsiTheme="minorHAnsi" w:cs="Times New Roman"/>
          <w:color w:val="auto"/>
          <w:sz w:val="20"/>
        </w:rPr>
        <w:t>(</w:t>
      </w:r>
      <w:r w:rsidR="008C3049" w:rsidRPr="00472723">
        <w:rPr>
          <w:rFonts w:asciiTheme="minorHAnsi" w:hAnsiTheme="minorHAnsi" w:cs="Times New Roman"/>
          <w:color w:val="auto"/>
          <w:sz w:val="20"/>
        </w:rPr>
        <w:t>or not</w:t>
      </w:r>
      <w:r w:rsidR="00352036">
        <w:rPr>
          <w:rFonts w:asciiTheme="minorHAnsi" w:hAnsiTheme="minorHAnsi" w:cs="Times New Roman"/>
          <w:color w:val="auto"/>
          <w:sz w:val="20"/>
        </w:rPr>
        <w:t>),</w:t>
      </w:r>
      <w:r w:rsidR="008C3049" w:rsidRPr="00472723">
        <w:rPr>
          <w:rFonts w:asciiTheme="minorHAnsi" w:hAnsiTheme="minorHAnsi" w:cs="Times New Roman"/>
          <w:color w:val="auto"/>
          <w:sz w:val="20"/>
        </w:rPr>
        <w:t xml:space="preserve"> and who can get access to it. </w:t>
      </w:r>
      <w:r w:rsidR="00E00BF5" w:rsidRPr="00472723">
        <w:rPr>
          <w:rFonts w:asciiTheme="minorHAnsi" w:hAnsiTheme="minorHAnsi" w:cs="Times New Roman"/>
          <w:color w:val="auto"/>
          <w:sz w:val="20"/>
        </w:rPr>
        <w:t>ED suggest</w:t>
      </w:r>
      <w:r w:rsidR="00D907F0">
        <w:rPr>
          <w:rFonts w:asciiTheme="minorHAnsi" w:hAnsiTheme="minorHAnsi" w:cs="Times New Roman"/>
          <w:color w:val="auto"/>
          <w:sz w:val="20"/>
        </w:rPr>
        <w:t>ed</w:t>
      </w:r>
      <w:r w:rsidR="00E00BF5" w:rsidRPr="00472723">
        <w:rPr>
          <w:rFonts w:asciiTheme="minorHAnsi" w:hAnsiTheme="minorHAnsi" w:cs="Times New Roman"/>
          <w:color w:val="auto"/>
          <w:sz w:val="20"/>
        </w:rPr>
        <w:t xml:space="preserve"> that we need to have a historical record for grants with </w:t>
      </w:r>
      <w:r w:rsidR="00352036">
        <w:rPr>
          <w:rFonts w:asciiTheme="minorHAnsi" w:hAnsiTheme="minorHAnsi" w:cs="Times New Roman"/>
          <w:color w:val="auto"/>
          <w:sz w:val="20"/>
        </w:rPr>
        <w:t>managed</w:t>
      </w:r>
      <w:r w:rsidR="00E00BF5" w:rsidRPr="00472723">
        <w:rPr>
          <w:rFonts w:asciiTheme="minorHAnsi" w:hAnsiTheme="minorHAnsi" w:cs="Times New Roman"/>
          <w:color w:val="auto"/>
          <w:sz w:val="20"/>
        </w:rPr>
        <w:t xml:space="preserve"> access</w:t>
      </w:r>
      <w:r w:rsidR="00352036">
        <w:rPr>
          <w:rFonts w:asciiTheme="minorHAnsi" w:hAnsiTheme="minorHAnsi" w:cs="Times New Roman"/>
          <w:color w:val="auto"/>
          <w:sz w:val="20"/>
        </w:rPr>
        <w:t>.</w:t>
      </w:r>
      <w:r w:rsidR="00E00BF5" w:rsidRPr="00472723">
        <w:rPr>
          <w:rFonts w:asciiTheme="minorHAnsi" w:hAnsiTheme="minorHAnsi" w:cs="Times New Roman"/>
          <w:color w:val="auto"/>
          <w:sz w:val="20"/>
        </w:rPr>
        <w:t xml:space="preserve"> </w:t>
      </w:r>
    </w:p>
    <w:p w:rsidR="00EA6B94" w:rsidRPr="00472723" w:rsidRDefault="00EA6B94" w:rsidP="00E00BF5">
      <w:pPr>
        <w:pStyle w:val="ListParagraph"/>
        <w:spacing w:after="0"/>
        <w:ind w:left="1080"/>
        <w:rPr>
          <w:rFonts w:asciiTheme="minorHAnsi" w:hAnsiTheme="minorHAnsi" w:cs="Times New Roman"/>
          <w:color w:val="auto"/>
          <w:sz w:val="20"/>
        </w:rPr>
      </w:pPr>
      <w:r w:rsidRPr="00472723">
        <w:rPr>
          <w:rFonts w:asciiTheme="minorHAnsi" w:hAnsiTheme="minorHAnsi" w:cs="Times New Roman"/>
          <w:color w:val="auto"/>
          <w:sz w:val="20"/>
        </w:rPr>
        <w:t>Christy mentioned that she will send a copy of the grants list to ED.</w:t>
      </w:r>
    </w:p>
    <w:p w:rsidR="00220FBD" w:rsidRPr="00472723" w:rsidRDefault="00220FBD" w:rsidP="00E00BF5">
      <w:pPr>
        <w:pStyle w:val="ListParagraph"/>
        <w:spacing w:after="0"/>
        <w:ind w:left="1080"/>
        <w:rPr>
          <w:rFonts w:asciiTheme="minorHAnsi" w:hAnsiTheme="minorHAnsi" w:cs="Times New Roman"/>
          <w:b/>
          <w:color w:val="auto"/>
          <w:sz w:val="20"/>
        </w:rPr>
      </w:pPr>
      <w:r w:rsidRPr="00472723">
        <w:rPr>
          <w:rFonts w:asciiTheme="minorHAnsi" w:hAnsiTheme="minorHAnsi" w:cs="Times New Roman"/>
          <w:b/>
          <w:color w:val="auto"/>
          <w:sz w:val="20"/>
        </w:rPr>
        <w:t xml:space="preserve">Grants approval motion: </w:t>
      </w:r>
    </w:p>
    <w:p w:rsidR="003C0A77" w:rsidRPr="00472723" w:rsidRDefault="00733898" w:rsidP="00220FBD">
      <w:pPr>
        <w:pStyle w:val="ListParagraph"/>
        <w:numPr>
          <w:ilvl w:val="0"/>
          <w:numId w:val="8"/>
        </w:numPr>
        <w:spacing w:after="0"/>
        <w:rPr>
          <w:rFonts w:asciiTheme="minorHAnsi" w:hAnsiTheme="minorHAnsi" w:cs="Times New Roman"/>
          <w:color w:val="auto"/>
          <w:sz w:val="20"/>
        </w:rPr>
      </w:pPr>
      <w:r w:rsidRPr="00472723">
        <w:rPr>
          <w:rFonts w:asciiTheme="minorHAnsi" w:hAnsiTheme="minorHAnsi" w:cs="Times New Roman"/>
          <w:color w:val="auto"/>
          <w:sz w:val="20"/>
        </w:rPr>
        <w:t xml:space="preserve">ED took a motion to approve </w:t>
      </w:r>
      <w:r>
        <w:rPr>
          <w:rFonts w:asciiTheme="minorHAnsi" w:hAnsiTheme="minorHAnsi" w:cs="Times New Roman"/>
          <w:color w:val="auto"/>
          <w:sz w:val="20"/>
        </w:rPr>
        <w:t xml:space="preserve">the under $10,000 </w:t>
      </w:r>
      <w:r w:rsidRPr="00472723">
        <w:rPr>
          <w:rFonts w:asciiTheme="minorHAnsi" w:hAnsiTheme="minorHAnsi" w:cs="Times New Roman"/>
          <w:color w:val="auto"/>
          <w:sz w:val="20"/>
        </w:rPr>
        <w:t xml:space="preserve">grants </w:t>
      </w:r>
      <w:r>
        <w:rPr>
          <w:rFonts w:asciiTheme="minorHAnsi" w:hAnsiTheme="minorHAnsi" w:cs="Times New Roman"/>
          <w:color w:val="auto"/>
          <w:sz w:val="20"/>
        </w:rPr>
        <w:t>listed</w:t>
      </w:r>
      <w:r w:rsidRPr="00472723">
        <w:rPr>
          <w:rFonts w:asciiTheme="minorHAnsi" w:hAnsiTheme="minorHAnsi" w:cs="Times New Roman"/>
          <w:color w:val="auto"/>
          <w:sz w:val="20"/>
        </w:rPr>
        <w:t xml:space="preserve">. </w:t>
      </w:r>
      <w:r w:rsidR="004E5C71" w:rsidRPr="00472723">
        <w:rPr>
          <w:rFonts w:asciiTheme="minorHAnsi" w:hAnsiTheme="minorHAnsi" w:cs="Times New Roman"/>
          <w:color w:val="auto"/>
          <w:sz w:val="20"/>
        </w:rPr>
        <w:t>The m</w:t>
      </w:r>
      <w:r w:rsidR="003C0A77" w:rsidRPr="00472723">
        <w:rPr>
          <w:rFonts w:asciiTheme="minorHAnsi" w:hAnsiTheme="minorHAnsi" w:cs="Times New Roman"/>
          <w:color w:val="auto"/>
          <w:sz w:val="20"/>
        </w:rPr>
        <w:t xml:space="preserve">otion </w:t>
      </w:r>
      <w:r w:rsidR="00D907F0">
        <w:rPr>
          <w:rFonts w:asciiTheme="minorHAnsi" w:hAnsiTheme="minorHAnsi" w:cs="Times New Roman"/>
          <w:color w:val="auto"/>
          <w:sz w:val="20"/>
        </w:rPr>
        <w:t xml:space="preserve">was made and second </w:t>
      </w:r>
      <w:r w:rsidR="004E5C71" w:rsidRPr="00472723">
        <w:rPr>
          <w:rFonts w:asciiTheme="minorHAnsi" w:hAnsiTheme="minorHAnsi" w:cs="Times New Roman"/>
          <w:color w:val="auto"/>
          <w:sz w:val="20"/>
        </w:rPr>
        <w:t>to approve</w:t>
      </w:r>
      <w:r w:rsidR="00D907F0">
        <w:rPr>
          <w:rFonts w:asciiTheme="minorHAnsi" w:hAnsiTheme="minorHAnsi" w:cs="Times New Roman"/>
          <w:color w:val="auto"/>
          <w:sz w:val="20"/>
        </w:rPr>
        <w:t>.  The motion</w:t>
      </w:r>
      <w:r w:rsidR="004E5C71" w:rsidRPr="00472723">
        <w:rPr>
          <w:rFonts w:asciiTheme="minorHAnsi" w:hAnsiTheme="minorHAnsi" w:cs="Times New Roman"/>
          <w:color w:val="auto"/>
          <w:sz w:val="20"/>
        </w:rPr>
        <w:t xml:space="preserve"> </w:t>
      </w:r>
      <w:r w:rsidR="003C0A77" w:rsidRPr="00472723">
        <w:rPr>
          <w:rFonts w:asciiTheme="minorHAnsi" w:hAnsiTheme="minorHAnsi" w:cs="Times New Roman"/>
          <w:color w:val="auto"/>
          <w:sz w:val="20"/>
        </w:rPr>
        <w:t>was passed</w:t>
      </w:r>
      <w:r w:rsidR="004E5C71" w:rsidRPr="00472723">
        <w:rPr>
          <w:rFonts w:asciiTheme="minorHAnsi" w:hAnsiTheme="minorHAnsi" w:cs="Times New Roman"/>
          <w:color w:val="auto"/>
          <w:sz w:val="20"/>
        </w:rPr>
        <w:t>. (Paul, Greg Marks)</w:t>
      </w:r>
    </w:p>
    <w:p w:rsidR="003C0A77" w:rsidRPr="00472723" w:rsidRDefault="003C0A77" w:rsidP="00220FBD">
      <w:pPr>
        <w:pStyle w:val="ListParagraph"/>
        <w:numPr>
          <w:ilvl w:val="0"/>
          <w:numId w:val="8"/>
        </w:numPr>
        <w:spacing w:after="0"/>
        <w:rPr>
          <w:rFonts w:asciiTheme="minorHAnsi" w:hAnsiTheme="minorHAnsi" w:cs="Times New Roman"/>
          <w:color w:val="auto"/>
          <w:sz w:val="20"/>
        </w:rPr>
      </w:pPr>
      <w:r w:rsidRPr="00472723">
        <w:rPr>
          <w:rFonts w:asciiTheme="minorHAnsi" w:hAnsiTheme="minorHAnsi" w:cs="Times New Roman"/>
          <w:color w:val="auto"/>
          <w:sz w:val="20"/>
        </w:rPr>
        <w:t xml:space="preserve">ED </w:t>
      </w:r>
      <w:r w:rsidR="004E5C71" w:rsidRPr="00472723">
        <w:rPr>
          <w:rFonts w:asciiTheme="minorHAnsi" w:hAnsiTheme="minorHAnsi" w:cs="Times New Roman"/>
          <w:color w:val="auto"/>
          <w:sz w:val="20"/>
        </w:rPr>
        <w:t>took a motion</w:t>
      </w:r>
      <w:r w:rsidRPr="00472723">
        <w:rPr>
          <w:rFonts w:asciiTheme="minorHAnsi" w:hAnsiTheme="minorHAnsi" w:cs="Times New Roman"/>
          <w:color w:val="auto"/>
          <w:sz w:val="20"/>
        </w:rPr>
        <w:t xml:space="preserve"> to approve grants over </w:t>
      </w:r>
      <w:r w:rsidR="00D907F0">
        <w:rPr>
          <w:rFonts w:asciiTheme="minorHAnsi" w:hAnsiTheme="minorHAnsi" w:cs="Times New Roman"/>
          <w:color w:val="auto"/>
          <w:sz w:val="20"/>
        </w:rPr>
        <w:t>$</w:t>
      </w:r>
      <w:r w:rsidRPr="00472723">
        <w:rPr>
          <w:rFonts w:asciiTheme="minorHAnsi" w:hAnsiTheme="minorHAnsi" w:cs="Times New Roman"/>
          <w:color w:val="auto"/>
          <w:sz w:val="20"/>
        </w:rPr>
        <w:t xml:space="preserve">10,000. </w:t>
      </w:r>
    </w:p>
    <w:p w:rsidR="003C0A77" w:rsidRPr="00472723" w:rsidRDefault="004E5C71" w:rsidP="00220FBD">
      <w:pPr>
        <w:pStyle w:val="ListParagraph"/>
        <w:spacing w:after="0"/>
        <w:ind w:left="1440"/>
        <w:rPr>
          <w:rFonts w:asciiTheme="minorHAnsi" w:hAnsiTheme="minorHAnsi" w:cs="Times New Roman"/>
          <w:color w:val="auto"/>
          <w:sz w:val="20"/>
        </w:rPr>
      </w:pPr>
      <w:r w:rsidRPr="00472723">
        <w:rPr>
          <w:rFonts w:asciiTheme="minorHAnsi" w:hAnsiTheme="minorHAnsi" w:cs="Times New Roman"/>
          <w:color w:val="auto"/>
          <w:sz w:val="20"/>
        </w:rPr>
        <w:t>The m</w:t>
      </w:r>
      <w:r w:rsidR="003C0A77" w:rsidRPr="00472723">
        <w:rPr>
          <w:rFonts w:asciiTheme="minorHAnsi" w:hAnsiTheme="minorHAnsi" w:cs="Times New Roman"/>
          <w:color w:val="auto"/>
          <w:sz w:val="20"/>
        </w:rPr>
        <w:t xml:space="preserve">otion </w:t>
      </w:r>
      <w:r w:rsidR="00D907F0">
        <w:rPr>
          <w:rFonts w:asciiTheme="minorHAnsi" w:hAnsiTheme="minorHAnsi" w:cs="Times New Roman"/>
          <w:color w:val="auto"/>
          <w:sz w:val="20"/>
        </w:rPr>
        <w:t xml:space="preserve">was made and second </w:t>
      </w:r>
      <w:r w:rsidRPr="00472723">
        <w:rPr>
          <w:rFonts w:asciiTheme="minorHAnsi" w:hAnsiTheme="minorHAnsi" w:cs="Times New Roman"/>
          <w:color w:val="auto"/>
          <w:sz w:val="20"/>
        </w:rPr>
        <w:t>to approve</w:t>
      </w:r>
      <w:r w:rsidR="00D907F0">
        <w:rPr>
          <w:rFonts w:asciiTheme="minorHAnsi" w:hAnsiTheme="minorHAnsi" w:cs="Times New Roman"/>
          <w:color w:val="auto"/>
          <w:sz w:val="20"/>
        </w:rPr>
        <w:t xml:space="preserve">.  The motion </w:t>
      </w:r>
      <w:r w:rsidR="003C0A77" w:rsidRPr="00472723">
        <w:rPr>
          <w:rFonts w:asciiTheme="minorHAnsi" w:hAnsiTheme="minorHAnsi" w:cs="Times New Roman"/>
          <w:color w:val="auto"/>
          <w:sz w:val="20"/>
        </w:rPr>
        <w:t xml:space="preserve">passed </w:t>
      </w:r>
      <w:r w:rsidRPr="00472723">
        <w:rPr>
          <w:rFonts w:asciiTheme="minorHAnsi" w:hAnsiTheme="minorHAnsi" w:cs="Times New Roman"/>
          <w:color w:val="auto"/>
          <w:sz w:val="20"/>
        </w:rPr>
        <w:t>(Greg, Paul)</w:t>
      </w:r>
    </w:p>
    <w:p w:rsidR="005E0D57" w:rsidRPr="00472723" w:rsidRDefault="005E0D57" w:rsidP="00802F0D">
      <w:pPr>
        <w:pStyle w:val="ListParagraph"/>
        <w:spacing w:after="0"/>
        <w:ind w:left="1080"/>
        <w:rPr>
          <w:rFonts w:asciiTheme="minorHAnsi" w:hAnsiTheme="minorHAnsi" w:cs="Times New Roman"/>
          <w:color w:val="auto"/>
          <w:sz w:val="20"/>
        </w:rPr>
      </w:pPr>
    </w:p>
    <w:p w:rsidR="003C0A77" w:rsidRPr="00472723" w:rsidRDefault="00961DFE" w:rsidP="008D2931">
      <w:pPr>
        <w:spacing w:after="0"/>
        <w:rPr>
          <w:rFonts w:asciiTheme="minorHAnsi" w:hAnsiTheme="minorHAnsi" w:cs="Times New Roman"/>
          <w:b/>
          <w:color w:val="auto"/>
          <w:sz w:val="20"/>
        </w:rPr>
      </w:pPr>
      <w:r w:rsidRPr="00472723">
        <w:rPr>
          <w:rFonts w:asciiTheme="minorHAnsi" w:hAnsiTheme="minorHAnsi" w:cs="Times New Roman"/>
          <w:b/>
          <w:color w:val="auto"/>
          <w:sz w:val="20"/>
        </w:rPr>
        <w:t>Break at 1:31 to 1:41</w:t>
      </w:r>
    </w:p>
    <w:p w:rsidR="008D2931" w:rsidRPr="00472723" w:rsidRDefault="008D2931" w:rsidP="00802F0D">
      <w:pPr>
        <w:pStyle w:val="ListParagraph"/>
        <w:spacing w:after="0"/>
        <w:ind w:left="1080"/>
        <w:rPr>
          <w:rFonts w:asciiTheme="minorHAnsi" w:hAnsiTheme="minorHAnsi" w:cs="Times New Roman"/>
          <w:color w:val="auto"/>
          <w:sz w:val="20"/>
        </w:rPr>
      </w:pPr>
    </w:p>
    <w:p w:rsidR="00CA0802" w:rsidRPr="00472723" w:rsidRDefault="009A2360" w:rsidP="00CA0802">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Finance Committee</w:t>
      </w:r>
      <w:r w:rsidR="00CA0802"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p>
    <w:p w:rsidR="00AF2818" w:rsidRPr="00415DD0" w:rsidRDefault="00F3583F" w:rsidP="009D5E24">
      <w:pPr>
        <w:pStyle w:val="ListParagraph"/>
        <w:spacing w:after="0"/>
        <w:ind w:left="1080"/>
        <w:rPr>
          <w:rFonts w:asciiTheme="minorHAnsi" w:hAnsiTheme="minorHAnsi" w:cs="Times New Roman"/>
          <w:color w:val="auto"/>
          <w:sz w:val="20"/>
        </w:rPr>
      </w:pPr>
      <w:r w:rsidRPr="00472723">
        <w:rPr>
          <w:rFonts w:asciiTheme="minorHAnsi" w:hAnsiTheme="minorHAnsi" w:cs="Times New Roman"/>
          <w:sz w:val="20"/>
        </w:rPr>
        <w:t xml:space="preserve">Regarding the Finance Committee, </w:t>
      </w:r>
      <w:r w:rsidR="00D22840" w:rsidRPr="00472723">
        <w:rPr>
          <w:rFonts w:asciiTheme="minorHAnsi" w:hAnsiTheme="minorHAnsi" w:cs="Times New Roman"/>
          <w:sz w:val="20"/>
        </w:rPr>
        <w:t xml:space="preserve">Gary </w:t>
      </w:r>
      <w:r w:rsidR="00352036">
        <w:rPr>
          <w:rFonts w:asciiTheme="minorHAnsi" w:hAnsiTheme="minorHAnsi" w:cs="Times New Roman"/>
          <w:sz w:val="20"/>
        </w:rPr>
        <w:t xml:space="preserve">Gilger </w:t>
      </w:r>
      <w:r w:rsidR="00D22840" w:rsidRPr="00472723">
        <w:rPr>
          <w:rFonts w:asciiTheme="minorHAnsi" w:hAnsiTheme="minorHAnsi" w:cs="Times New Roman"/>
          <w:sz w:val="20"/>
        </w:rPr>
        <w:t>was not attending</w:t>
      </w:r>
      <w:r w:rsidR="00247079" w:rsidRPr="00472723">
        <w:rPr>
          <w:rFonts w:asciiTheme="minorHAnsi" w:hAnsiTheme="minorHAnsi" w:cs="Times New Roman"/>
          <w:sz w:val="20"/>
        </w:rPr>
        <w:t xml:space="preserve"> the meeting</w:t>
      </w:r>
      <w:r w:rsidR="00D22840" w:rsidRPr="00472723">
        <w:rPr>
          <w:rFonts w:asciiTheme="minorHAnsi" w:hAnsiTheme="minorHAnsi" w:cs="Times New Roman"/>
          <w:sz w:val="20"/>
        </w:rPr>
        <w:t xml:space="preserve"> and ED updated the board members. He mentioned that there is a finance meeting on </w:t>
      </w:r>
      <w:r w:rsidR="007A02A3" w:rsidRPr="00472723">
        <w:rPr>
          <w:rFonts w:asciiTheme="minorHAnsi" w:hAnsiTheme="minorHAnsi" w:cs="Times New Roman"/>
          <w:sz w:val="20"/>
        </w:rPr>
        <w:t>Monday, June 29</w:t>
      </w:r>
      <w:r w:rsidR="007A02A3" w:rsidRPr="00472723">
        <w:rPr>
          <w:rFonts w:asciiTheme="minorHAnsi" w:hAnsiTheme="minorHAnsi" w:cs="Times New Roman"/>
          <w:sz w:val="20"/>
          <w:vertAlign w:val="superscript"/>
        </w:rPr>
        <w:t>th</w:t>
      </w:r>
      <w:r w:rsidR="007A02A3" w:rsidRPr="00472723">
        <w:rPr>
          <w:rFonts w:asciiTheme="minorHAnsi" w:hAnsiTheme="minorHAnsi" w:cs="Times New Roman"/>
          <w:sz w:val="20"/>
        </w:rPr>
        <w:t xml:space="preserve"> to </w:t>
      </w:r>
      <w:r w:rsidR="00D907F0">
        <w:rPr>
          <w:rFonts w:asciiTheme="minorHAnsi" w:hAnsiTheme="minorHAnsi" w:cs="Times New Roman"/>
          <w:sz w:val="20"/>
        </w:rPr>
        <w:t>review the plan to fund the cost of the 501</w:t>
      </w:r>
      <w:r w:rsidR="007A02A3" w:rsidRPr="00472723">
        <w:rPr>
          <w:rFonts w:asciiTheme="minorHAnsi" w:hAnsiTheme="minorHAnsi" w:cs="Times New Roman"/>
          <w:sz w:val="20"/>
        </w:rPr>
        <w:t>C3 filling</w:t>
      </w:r>
      <w:r w:rsidR="00D907F0">
        <w:rPr>
          <w:rFonts w:asciiTheme="minorHAnsi" w:hAnsiTheme="minorHAnsi" w:cs="Times New Roman"/>
          <w:sz w:val="20"/>
        </w:rPr>
        <w:t>.</w:t>
      </w:r>
      <w:r w:rsidR="00415DD0">
        <w:rPr>
          <w:rFonts w:asciiTheme="minorHAnsi" w:hAnsiTheme="minorHAnsi" w:cs="Times New Roman"/>
          <w:sz w:val="20"/>
        </w:rPr>
        <w:t xml:space="preserve"> </w:t>
      </w:r>
      <w:r w:rsidR="00AF2818" w:rsidRPr="00472723">
        <w:rPr>
          <w:rFonts w:asciiTheme="minorHAnsi" w:hAnsiTheme="minorHAnsi" w:cs="Times New Roman"/>
          <w:sz w:val="20"/>
        </w:rPr>
        <w:t xml:space="preserve">Paul clarified that </w:t>
      </w:r>
      <w:r w:rsidR="00126017" w:rsidRPr="00472723">
        <w:rPr>
          <w:rFonts w:asciiTheme="minorHAnsi" w:hAnsiTheme="minorHAnsi" w:cs="Times New Roman"/>
          <w:sz w:val="20"/>
        </w:rPr>
        <w:t xml:space="preserve">as the next step, </w:t>
      </w:r>
      <w:r w:rsidR="00AF2818" w:rsidRPr="00472723">
        <w:rPr>
          <w:rFonts w:asciiTheme="minorHAnsi" w:hAnsiTheme="minorHAnsi" w:cs="Times New Roman"/>
          <w:sz w:val="20"/>
        </w:rPr>
        <w:t xml:space="preserve">we need to file this document </w:t>
      </w:r>
      <w:r w:rsidR="00126017" w:rsidRPr="00472723">
        <w:rPr>
          <w:rFonts w:asciiTheme="minorHAnsi" w:hAnsiTheme="minorHAnsi" w:cs="Times New Roman"/>
          <w:sz w:val="20"/>
        </w:rPr>
        <w:t xml:space="preserve">(501C3), </w:t>
      </w:r>
      <w:r w:rsidR="00AF2818" w:rsidRPr="00472723">
        <w:rPr>
          <w:rFonts w:asciiTheme="minorHAnsi" w:hAnsiTheme="minorHAnsi" w:cs="Times New Roman"/>
          <w:sz w:val="20"/>
        </w:rPr>
        <w:t xml:space="preserve">and get away from </w:t>
      </w:r>
      <w:r w:rsidR="00415DD0">
        <w:rPr>
          <w:rFonts w:asciiTheme="minorHAnsi" w:hAnsiTheme="minorHAnsi" w:cs="Times New Roman"/>
          <w:sz w:val="20"/>
        </w:rPr>
        <w:t xml:space="preserve">our current fiscal agent and manage </w:t>
      </w:r>
      <w:r w:rsidR="00AF2818" w:rsidRPr="00472723">
        <w:rPr>
          <w:rFonts w:asciiTheme="minorHAnsi" w:hAnsiTheme="minorHAnsi" w:cs="Times New Roman"/>
          <w:sz w:val="20"/>
        </w:rPr>
        <w:t xml:space="preserve">our own funds. </w:t>
      </w:r>
      <w:r w:rsidR="00126017" w:rsidRPr="00472723">
        <w:rPr>
          <w:rFonts w:asciiTheme="minorHAnsi" w:hAnsiTheme="minorHAnsi" w:cs="Times New Roman"/>
          <w:sz w:val="20"/>
        </w:rPr>
        <w:t xml:space="preserve">Paul also asked ED if we have a plan to solicit for funds. </w:t>
      </w:r>
      <w:r w:rsidR="00733898" w:rsidRPr="00415DD0">
        <w:rPr>
          <w:rFonts w:asciiTheme="minorHAnsi" w:hAnsiTheme="minorHAnsi" w:cs="Times New Roman"/>
          <w:color w:val="auto"/>
          <w:sz w:val="20"/>
        </w:rPr>
        <w:t xml:space="preserve">ED replied that the Finance Committee will </w:t>
      </w:r>
      <w:r w:rsidR="00733898">
        <w:rPr>
          <w:rFonts w:asciiTheme="minorHAnsi" w:hAnsiTheme="minorHAnsi" w:cs="Times New Roman"/>
          <w:color w:val="auto"/>
          <w:sz w:val="20"/>
        </w:rPr>
        <w:t xml:space="preserve">develop and </w:t>
      </w:r>
      <w:r w:rsidR="00733898" w:rsidRPr="00415DD0">
        <w:rPr>
          <w:rFonts w:asciiTheme="minorHAnsi" w:hAnsiTheme="minorHAnsi" w:cs="Times New Roman"/>
          <w:color w:val="auto"/>
          <w:sz w:val="20"/>
        </w:rPr>
        <w:t xml:space="preserve">send out an email to solicit funds.  </w:t>
      </w:r>
      <w:r w:rsidR="00415DD0" w:rsidRPr="00415DD0">
        <w:rPr>
          <w:rFonts w:asciiTheme="minorHAnsi" w:hAnsiTheme="minorHAnsi" w:cs="Times New Roman"/>
          <w:color w:val="auto"/>
          <w:sz w:val="20"/>
        </w:rPr>
        <w:t>Additionally, MVU will match funds raised up to $2500.</w:t>
      </w:r>
    </w:p>
    <w:p w:rsidR="00962E0A" w:rsidRPr="00472723" w:rsidRDefault="00B91279" w:rsidP="00962E0A">
      <w:pPr>
        <w:pStyle w:val="ListParagraph"/>
        <w:spacing w:after="0"/>
        <w:ind w:left="1080"/>
        <w:rPr>
          <w:rFonts w:asciiTheme="minorHAnsi" w:hAnsiTheme="minorHAnsi" w:cs="Times New Roman"/>
          <w:sz w:val="20"/>
        </w:rPr>
      </w:pPr>
      <w:r w:rsidRPr="00472723">
        <w:rPr>
          <w:rFonts w:asciiTheme="minorHAnsi" w:hAnsiTheme="minorHAnsi" w:cs="Times New Roman"/>
          <w:sz w:val="20"/>
        </w:rPr>
        <w:t xml:space="preserve">Paul </w:t>
      </w:r>
      <w:r w:rsidR="00352036">
        <w:rPr>
          <w:rFonts w:asciiTheme="minorHAnsi" w:hAnsiTheme="minorHAnsi" w:cs="Times New Roman"/>
          <w:sz w:val="20"/>
        </w:rPr>
        <w:t>stated</w:t>
      </w:r>
      <w:r w:rsidRPr="00472723">
        <w:rPr>
          <w:rFonts w:asciiTheme="minorHAnsi" w:hAnsiTheme="minorHAnsi" w:cs="Times New Roman"/>
          <w:sz w:val="20"/>
        </w:rPr>
        <w:t xml:space="preserve"> that finding required funding to cover</w:t>
      </w:r>
      <w:r w:rsidR="00BE4C05" w:rsidRPr="00472723">
        <w:rPr>
          <w:rFonts w:asciiTheme="minorHAnsi" w:hAnsiTheme="minorHAnsi" w:cs="Times New Roman"/>
          <w:sz w:val="20"/>
        </w:rPr>
        <w:t xml:space="preserve"> our</w:t>
      </w:r>
      <w:r w:rsidRPr="00472723">
        <w:rPr>
          <w:rFonts w:asciiTheme="minorHAnsi" w:hAnsiTheme="minorHAnsi" w:cs="Times New Roman"/>
          <w:sz w:val="20"/>
        </w:rPr>
        <w:t xml:space="preserve"> costs</w:t>
      </w:r>
      <w:r w:rsidR="000264C6">
        <w:rPr>
          <w:rFonts w:asciiTheme="minorHAnsi" w:hAnsiTheme="minorHAnsi" w:cs="Times New Roman"/>
          <w:sz w:val="20"/>
        </w:rPr>
        <w:t xml:space="preserve"> </w:t>
      </w:r>
      <w:r w:rsidR="00352036">
        <w:rPr>
          <w:rFonts w:asciiTheme="minorHAnsi" w:hAnsiTheme="minorHAnsi" w:cs="Times New Roman"/>
          <w:sz w:val="20"/>
        </w:rPr>
        <w:t xml:space="preserve">is </w:t>
      </w:r>
      <w:r w:rsidR="000264C6">
        <w:rPr>
          <w:rFonts w:asciiTheme="minorHAnsi" w:hAnsiTheme="minorHAnsi" w:cs="Times New Roman"/>
          <w:sz w:val="20"/>
        </w:rPr>
        <w:t>imperative</w:t>
      </w:r>
      <w:r w:rsidR="00352036">
        <w:rPr>
          <w:rFonts w:asciiTheme="minorHAnsi" w:hAnsiTheme="minorHAnsi" w:cs="Times New Roman"/>
          <w:sz w:val="20"/>
        </w:rPr>
        <w:t xml:space="preserve"> to filing the</w:t>
      </w:r>
      <w:r w:rsidRPr="00472723">
        <w:rPr>
          <w:rFonts w:asciiTheme="minorHAnsi" w:hAnsiTheme="minorHAnsi" w:cs="Times New Roman"/>
          <w:sz w:val="20"/>
        </w:rPr>
        <w:t xml:space="preserve"> 501C3</w:t>
      </w:r>
      <w:r w:rsidR="00352036">
        <w:rPr>
          <w:rFonts w:asciiTheme="minorHAnsi" w:hAnsiTheme="minorHAnsi" w:cs="Times New Roman"/>
          <w:sz w:val="20"/>
        </w:rPr>
        <w:t xml:space="preserve"> application</w:t>
      </w:r>
      <w:r w:rsidRPr="00472723">
        <w:rPr>
          <w:rFonts w:asciiTheme="minorHAnsi" w:hAnsiTheme="minorHAnsi" w:cs="Times New Roman"/>
          <w:sz w:val="20"/>
        </w:rPr>
        <w:t xml:space="preserve">. </w:t>
      </w:r>
      <w:r w:rsidR="00ED5C9D" w:rsidRPr="00472723">
        <w:rPr>
          <w:rFonts w:asciiTheme="minorHAnsi" w:hAnsiTheme="minorHAnsi" w:cs="Times New Roman"/>
          <w:sz w:val="20"/>
        </w:rPr>
        <w:t xml:space="preserve">ED mentioned </w:t>
      </w:r>
      <w:r w:rsidR="00BE4C05" w:rsidRPr="00472723">
        <w:rPr>
          <w:rFonts w:asciiTheme="minorHAnsi" w:hAnsiTheme="minorHAnsi" w:cs="Times New Roman"/>
          <w:sz w:val="20"/>
        </w:rPr>
        <w:t>that due to having</w:t>
      </w:r>
      <w:r w:rsidR="00ED5C9D" w:rsidRPr="00472723">
        <w:rPr>
          <w:rFonts w:asciiTheme="minorHAnsi" w:hAnsiTheme="minorHAnsi" w:cs="Times New Roman"/>
          <w:sz w:val="20"/>
        </w:rPr>
        <w:t xml:space="preserve"> almost three years of </w:t>
      </w:r>
      <w:r w:rsidR="00415DD0">
        <w:rPr>
          <w:rFonts w:asciiTheme="minorHAnsi" w:hAnsiTheme="minorHAnsi" w:cs="Times New Roman"/>
          <w:sz w:val="20"/>
        </w:rPr>
        <w:t xml:space="preserve">philanthropic </w:t>
      </w:r>
      <w:r w:rsidR="00ED5C9D" w:rsidRPr="00472723">
        <w:rPr>
          <w:rFonts w:asciiTheme="minorHAnsi" w:hAnsiTheme="minorHAnsi" w:cs="Times New Roman"/>
          <w:sz w:val="20"/>
        </w:rPr>
        <w:t>history</w:t>
      </w:r>
      <w:r w:rsidR="000264C6">
        <w:rPr>
          <w:rFonts w:asciiTheme="minorHAnsi" w:hAnsiTheme="minorHAnsi" w:cs="Times New Roman"/>
          <w:sz w:val="20"/>
        </w:rPr>
        <w:t>,</w:t>
      </w:r>
      <w:r w:rsidR="00ED5C9D" w:rsidRPr="00472723">
        <w:rPr>
          <w:rFonts w:asciiTheme="minorHAnsi" w:hAnsiTheme="minorHAnsi" w:cs="Times New Roman"/>
          <w:sz w:val="20"/>
        </w:rPr>
        <w:t xml:space="preserve"> Yeo</w:t>
      </w:r>
      <w:r w:rsidR="00415DD0">
        <w:rPr>
          <w:rFonts w:asciiTheme="minorHAnsi" w:hAnsiTheme="minorHAnsi" w:cs="Times New Roman"/>
          <w:sz w:val="20"/>
        </w:rPr>
        <w:t xml:space="preserve"> &amp;</w:t>
      </w:r>
      <w:r w:rsidR="00ED5C9D" w:rsidRPr="00472723">
        <w:rPr>
          <w:rFonts w:asciiTheme="minorHAnsi" w:hAnsiTheme="minorHAnsi" w:cs="Times New Roman"/>
          <w:sz w:val="20"/>
        </w:rPr>
        <w:t xml:space="preserve"> Yeo </w:t>
      </w:r>
      <w:r w:rsidR="00415DD0">
        <w:rPr>
          <w:rFonts w:asciiTheme="minorHAnsi" w:hAnsiTheme="minorHAnsi" w:cs="Times New Roman"/>
          <w:sz w:val="20"/>
        </w:rPr>
        <w:t>has advise</w:t>
      </w:r>
      <w:r w:rsidR="000264C6">
        <w:rPr>
          <w:rFonts w:asciiTheme="minorHAnsi" w:hAnsiTheme="minorHAnsi" w:cs="Times New Roman"/>
          <w:sz w:val="20"/>
        </w:rPr>
        <w:t>d</w:t>
      </w:r>
      <w:r w:rsidR="00415DD0">
        <w:rPr>
          <w:rFonts w:asciiTheme="minorHAnsi" w:hAnsiTheme="minorHAnsi" w:cs="Times New Roman"/>
          <w:sz w:val="20"/>
        </w:rPr>
        <w:t xml:space="preserve"> us that we can begin operating as a tax exempt organization as soon as we file.</w:t>
      </w:r>
    </w:p>
    <w:p w:rsidR="00FB6037" w:rsidRPr="00472723" w:rsidRDefault="00FB6037" w:rsidP="00962E0A">
      <w:pPr>
        <w:pStyle w:val="ListParagraph"/>
        <w:spacing w:after="0"/>
        <w:ind w:left="1080"/>
        <w:rPr>
          <w:rFonts w:asciiTheme="minorHAnsi" w:hAnsiTheme="minorHAnsi" w:cs="Times New Roman"/>
          <w:sz w:val="20"/>
        </w:rPr>
      </w:pPr>
    </w:p>
    <w:p w:rsidR="00CA0802" w:rsidRPr="00472723" w:rsidRDefault="009A2360" w:rsidP="00CA0802">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Strategic Directions Committee</w:t>
      </w:r>
      <w:r w:rsidR="00CA0802"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r w:rsidR="00CA0802" w:rsidRPr="00472723">
        <w:rPr>
          <w:rFonts w:asciiTheme="minorHAnsi" w:hAnsiTheme="minorHAnsi" w:cs="Times New Roman"/>
          <w:b/>
          <w:sz w:val="20"/>
        </w:rPr>
        <w:t xml:space="preserve">  </w:t>
      </w:r>
      <w:r w:rsidR="000264C6">
        <w:rPr>
          <w:rFonts w:asciiTheme="minorHAnsi" w:hAnsiTheme="minorHAnsi" w:cs="Times New Roman"/>
          <w:b/>
          <w:sz w:val="20"/>
        </w:rPr>
        <w:tab/>
      </w:r>
    </w:p>
    <w:p w:rsidR="00415DD0" w:rsidRDefault="00FB6037" w:rsidP="00FB6037">
      <w:pPr>
        <w:pStyle w:val="ListParagraph"/>
        <w:spacing w:after="0"/>
        <w:ind w:left="1080"/>
        <w:rPr>
          <w:rFonts w:asciiTheme="minorHAnsi" w:hAnsiTheme="minorHAnsi" w:cs="Times New Roman"/>
          <w:sz w:val="20"/>
        </w:rPr>
      </w:pPr>
      <w:r w:rsidRPr="00472723">
        <w:rPr>
          <w:rFonts w:asciiTheme="minorHAnsi" w:hAnsiTheme="minorHAnsi" w:cs="Times New Roman"/>
          <w:sz w:val="20"/>
        </w:rPr>
        <w:t xml:space="preserve">Monique </w:t>
      </w:r>
      <w:r w:rsidR="000264C6">
        <w:rPr>
          <w:rFonts w:asciiTheme="minorHAnsi" w:hAnsiTheme="minorHAnsi" w:cs="Times New Roman"/>
          <w:sz w:val="20"/>
        </w:rPr>
        <w:t>reported</w:t>
      </w:r>
      <w:r w:rsidR="00A91BB6" w:rsidRPr="00472723">
        <w:rPr>
          <w:rFonts w:asciiTheme="minorHAnsi" w:hAnsiTheme="minorHAnsi" w:cs="Times New Roman"/>
          <w:sz w:val="20"/>
        </w:rPr>
        <w:t xml:space="preserve"> that they have</w:t>
      </w:r>
      <w:r w:rsidRPr="00472723">
        <w:rPr>
          <w:rFonts w:asciiTheme="minorHAnsi" w:hAnsiTheme="minorHAnsi" w:cs="Times New Roman"/>
          <w:sz w:val="20"/>
        </w:rPr>
        <w:t xml:space="preserve"> a meeting to discuss the feasibility of </w:t>
      </w:r>
      <w:r w:rsidR="00415DD0">
        <w:rPr>
          <w:rFonts w:asciiTheme="minorHAnsi" w:hAnsiTheme="minorHAnsi" w:cs="Times New Roman"/>
          <w:sz w:val="20"/>
        </w:rPr>
        <w:t>host</w:t>
      </w:r>
      <w:r w:rsidR="000264C6">
        <w:rPr>
          <w:rFonts w:asciiTheme="minorHAnsi" w:hAnsiTheme="minorHAnsi" w:cs="Times New Roman"/>
          <w:sz w:val="20"/>
        </w:rPr>
        <w:t>ing</w:t>
      </w:r>
      <w:r w:rsidR="00415DD0">
        <w:rPr>
          <w:rFonts w:asciiTheme="minorHAnsi" w:hAnsiTheme="minorHAnsi" w:cs="Times New Roman"/>
          <w:sz w:val="20"/>
        </w:rPr>
        <w:t xml:space="preserve"> a conference/summit or attaching on to an existing</w:t>
      </w:r>
      <w:r w:rsidR="008B351C" w:rsidRPr="00472723">
        <w:rPr>
          <w:rFonts w:asciiTheme="minorHAnsi" w:hAnsiTheme="minorHAnsi" w:cs="Times New Roman"/>
          <w:sz w:val="20"/>
        </w:rPr>
        <w:t xml:space="preserve"> conference</w:t>
      </w:r>
      <w:r w:rsidR="00415DD0">
        <w:rPr>
          <w:rFonts w:asciiTheme="minorHAnsi" w:hAnsiTheme="minorHAnsi" w:cs="Times New Roman"/>
          <w:sz w:val="20"/>
        </w:rPr>
        <w:t xml:space="preserve"> and providing a strand of STEM breakout sessions</w:t>
      </w:r>
      <w:r w:rsidR="008B351C" w:rsidRPr="00472723">
        <w:rPr>
          <w:rFonts w:asciiTheme="minorHAnsi" w:hAnsiTheme="minorHAnsi" w:cs="Times New Roman"/>
          <w:sz w:val="20"/>
        </w:rPr>
        <w:t>.</w:t>
      </w:r>
    </w:p>
    <w:p w:rsidR="00FB6037" w:rsidRPr="00472723" w:rsidRDefault="008B351C" w:rsidP="00FB6037">
      <w:pPr>
        <w:pStyle w:val="ListParagraph"/>
        <w:spacing w:after="0"/>
        <w:ind w:left="1080"/>
        <w:rPr>
          <w:rFonts w:asciiTheme="minorHAnsi" w:hAnsiTheme="minorHAnsi" w:cs="Times New Roman"/>
          <w:sz w:val="20"/>
        </w:rPr>
      </w:pPr>
      <w:r w:rsidRPr="00472723">
        <w:rPr>
          <w:rFonts w:asciiTheme="minorHAnsi" w:hAnsiTheme="minorHAnsi" w:cs="Times New Roman"/>
          <w:sz w:val="20"/>
        </w:rPr>
        <w:t xml:space="preserve"> </w:t>
      </w: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Governance Committee</w:t>
      </w:r>
      <w:r w:rsidR="00CA0802" w:rsidRPr="00472723">
        <w:rPr>
          <w:rFonts w:asciiTheme="minorHAnsi" w:hAnsiTheme="minorHAnsi" w:cs="Times New Roman"/>
          <w:b/>
          <w:sz w:val="20"/>
        </w:rPr>
        <w:t xml:space="preserve">                                                                                                                                  </w:t>
      </w:r>
    </w:p>
    <w:p w:rsidR="00603E83" w:rsidRDefault="00B448BC" w:rsidP="00B448BC">
      <w:pPr>
        <w:pStyle w:val="ListParagraph"/>
        <w:spacing w:after="0"/>
        <w:ind w:left="1080"/>
        <w:rPr>
          <w:rFonts w:asciiTheme="minorHAnsi" w:hAnsiTheme="minorHAnsi" w:cs="Times New Roman"/>
          <w:sz w:val="20"/>
        </w:rPr>
      </w:pPr>
      <w:r w:rsidRPr="00472723">
        <w:rPr>
          <w:rFonts w:asciiTheme="minorHAnsi" w:hAnsiTheme="minorHAnsi" w:cs="Times New Roman"/>
          <w:sz w:val="20"/>
        </w:rPr>
        <w:t xml:space="preserve">Greg Marks mentioned that he </w:t>
      </w:r>
      <w:r w:rsidR="00603E83" w:rsidRPr="00472723">
        <w:rPr>
          <w:rFonts w:asciiTheme="minorHAnsi" w:hAnsiTheme="minorHAnsi" w:cs="Times New Roman"/>
          <w:sz w:val="20"/>
        </w:rPr>
        <w:t xml:space="preserve">has </w:t>
      </w:r>
      <w:r w:rsidRPr="00472723">
        <w:rPr>
          <w:rFonts w:asciiTheme="minorHAnsi" w:hAnsiTheme="minorHAnsi" w:cs="Times New Roman"/>
          <w:sz w:val="20"/>
        </w:rPr>
        <w:t xml:space="preserve">sent out emails regarding </w:t>
      </w:r>
      <w:r w:rsidR="00603E83" w:rsidRPr="00472723">
        <w:rPr>
          <w:rFonts w:asciiTheme="minorHAnsi" w:hAnsiTheme="minorHAnsi" w:cs="Times New Roman"/>
          <w:sz w:val="20"/>
        </w:rPr>
        <w:t xml:space="preserve">new board members candidate selection process. He asked members to respond </w:t>
      </w:r>
      <w:r w:rsidR="00415DD0">
        <w:rPr>
          <w:rFonts w:asciiTheme="minorHAnsi" w:hAnsiTheme="minorHAnsi" w:cs="Times New Roman"/>
          <w:sz w:val="20"/>
        </w:rPr>
        <w:t xml:space="preserve">back by </w:t>
      </w:r>
      <w:r w:rsidR="00603E83" w:rsidRPr="00472723">
        <w:rPr>
          <w:rFonts w:asciiTheme="minorHAnsi" w:hAnsiTheme="minorHAnsi" w:cs="Times New Roman"/>
          <w:sz w:val="20"/>
        </w:rPr>
        <w:t xml:space="preserve">emails and suggest candidate for </w:t>
      </w:r>
      <w:r w:rsidR="00415DD0">
        <w:rPr>
          <w:rFonts w:asciiTheme="minorHAnsi" w:hAnsiTheme="minorHAnsi" w:cs="Times New Roman"/>
          <w:sz w:val="20"/>
        </w:rPr>
        <w:t>open board seats</w:t>
      </w:r>
      <w:r w:rsidR="00603E83" w:rsidRPr="00472723">
        <w:rPr>
          <w:rFonts w:asciiTheme="minorHAnsi" w:hAnsiTheme="minorHAnsi" w:cs="Times New Roman"/>
          <w:sz w:val="20"/>
        </w:rPr>
        <w:t>.</w:t>
      </w:r>
      <w:r w:rsidR="00415DD0">
        <w:rPr>
          <w:rFonts w:asciiTheme="minorHAnsi" w:hAnsiTheme="minorHAnsi" w:cs="Times New Roman"/>
          <w:sz w:val="20"/>
        </w:rPr>
        <w:t xml:space="preserve">  </w:t>
      </w:r>
      <w:r w:rsidR="00603E83" w:rsidRPr="00472723">
        <w:rPr>
          <w:rFonts w:asciiTheme="minorHAnsi" w:hAnsiTheme="minorHAnsi" w:cs="Times New Roman"/>
          <w:sz w:val="20"/>
        </w:rPr>
        <w:t xml:space="preserve">Greg added that </w:t>
      </w:r>
      <w:r w:rsidR="000264C6">
        <w:rPr>
          <w:rFonts w:asciiTheme="minorHAnsi" w:hAnsiTheme="minorHAnsi" w:cs="Times New Roman"/>
          <w:sz w:val="20"/>
        </w:rPr>
        <w:t xml:space="preserve">we </w:t>
      </w:r>
      <w:r w:rsidR="00603E83" w:rsidRPr="00472723">
        <w:rPr>
          <w:rFonts w:asciiTheme="minorHAnsi" w:hAnsiTheme="minorHAnsi" w:cs="Times New Roman"/>
          <w:sz w:val="20"/>
        </w:rPr>
        <w:t xml:space="preserve">currently  have six open </w:t>
      </w:r>
      <w:r w:rsidR="000264C6">
        <w:rPr>
          <w:rFonts w:asciiTheme="minorHAnsi" w:hAnsiTheme="minorHAnsi" w:cs="Times New Roman"/>
          <w:sz w:val="20"/>
        </w:rPr>
        <w:t>board seats</w:t>
      </w:r>
      <w:r w:rsidR="00603E83" w:rsidRPr="00472723">
        <w:rPr>
          <w:rFonts w:asciiTheme="minorHAnsi" w:hAnsiTheme="minorHAnsi" w:cs="Times New Roman"/>
          <w:sz w:val="20"/>
        </w:rPr>
        <w:t xml:space="preserve">. </w:t>
      </w:r>
      <w:r w:rsidR="00415DD0">
        <w:rPr>
          <w:rFonts w:asciiTheme="minorHAnsi" w:hAnsiTheme="minorHAnsi" w:cs="Times New Roman"/>
          <w:sz w:val="20"/>
        </w:rPr>
        <w:t xml:space="preserve"> </w:t>
      </w:r>
      <w:r w:rsidR="00603E83" w:rsidRPr="00472723">
        <w:rPr>
          <w:rFonts w:asciiTheme="minorHAnsi" w:hAnsiTheme="minorHAnsi" w:cs="Times New Roman"/>
          <w:sz w:val="20"/>
        </w:rPr>
        <w:t xml:space="preserve">ED asked Greg </w:t>
      </w:r>
      <w:r w:rsidR="00BC5970">
        <w:rPr>
          <w:rFonts w:asciiTheme="minorHAnsi" w:hAnsiTheme="minorHAnsi" w:cs="Times New Roman"/>
          <w:sz w:val="20"/>
        </w:rPr>
        <w:t>what</w:t>
      </w:r>
      <w:r w:rsidR="00603E83" w:rsidRPr="00472723">
        <w:rPr>
          <w:rFonts w:asciiTheme="minorHAnsi" w:hAnsiTheme="minorHAnsi" w:cs="Times New Roman"/>
          <w:sz w:val="20"/>
        </w:rPr>
        <w:t xml:space="preserve"> information he needs from members about candidate</w:t>
      </w:r>
      <w:r w:rsidR="00BC5970">
        <w:rPr>
          <w:rFonts w:asciiTheme="minorHAnsi" w:hAnsiTheme="minorHAnsi" w:cs="Times New Roman"/>
          <w:sz w:val="20"/>
        </w:rPr>
        <w:t xml:space="preserve"> when responding by email</w:t>
      </w:r>
      <w:r w:rsidR="00603E83" w:rsidRPr="00472723">
        <w:rPr>
          <w:rFonts w:asciiTheme="minorHAnsi" w:hAnsiTheme="minorHAnsi" w:cs="Times New Roman"/>
          <w:sz w:val="20"/>
        </w:rPr>
        <w:t xml:space="preserve">. Greg mentioned that </w:t>
      </w:r>
      <w:r w:rsidR="00FF697B" w:rsidRPr="00472723">
        <w:rPr>
          <w:rFonts w:asciiTheme="minorHAnsi" w:hAnsiTheme="minorHAnsi" w:cs="Times New Roman"/>
          <w:sz w:val="20"/>
        </w:rPr>
        <w:t xml:space="preserve">he only need their name and contact numbers. </w:t>
      </w:r>
    </w:p>
    <w:p w:rsidR="00415DD0" w:rsidRPr="00472723" w:rsidRDefault="00415DD0" w:rsidP="00B448BC">
      <w:pPr>
        <w:pStyle w:val="ListParagraph"/>
        <w:spacing w:after="0"/>
        <w:ind w:left="1080"/>
        <w:rPr>
          <w:rFonts w:asciiTheme="minorHAnsi" w:hAnsiTheme="minorHAnsi" w:cs="Times New Roman"/>
          <w:sz w:val="20"/>
        </w:rPr>
      </w:pP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Communication Committee</w:t>
      </w:r>
      <w:r w:rsidR="00CA0802" w:rsidRPr="00472723">
        <w:rPr>
          <w:rFonts w:asciiTheme="minorHAnsi" w:hAnsiTheme="minorHAnsi" w:cs="Times New Roman"/>
          <w:b/>
          <w:sz w:val="20"/>
        </w:rPr>
        <w:t xml:space="preserve">                                                                                            </w:t>
      </w:r>
      <w:r w:rsidR="0030577A" w:rsidRPr="00472723">
        <w:rPr>
          <w:rFonts w:asciiTheme="minorHAnsi" w:hAnsiTheme="minorHAnsi" w:cs="Times New Roman"/>
          <w:b/>
          <w:sz w:val="20"/>
        </w:rPr>
        <w:t xml:space="preserve">                     </w:t>
      </w:r>
    </w:p>
    <w:p w:rsidR="008E0E19" w:rsidRDefault="00BE4C05" w:rsidP="008E0E19">
      <w:pPr>
        <w:pStyle w:val="ListParagraph"/>
        <w:spacing w:after="0"/>
        <w:ind w:left="1080"/>
        <w:rPr>
          <w:rFonts w:asciiTheme="minorHAnsi" w:hAnsiTheme="minorHAnsi" w:cs="Times New Roman"/>
          <w:sz w:val="20"/>
        </w:rPr>
      </w:pPr>
      <w:r w:rsidRPr="00472723">
        <w:rPr>
          <w:rFonts w:asciiTheme="minorHAnsi" w:hAnsiTheme="minorHAnsi" w:cs="Times New Roman"/>
          <w:sz w:val="20"/>
        </w:rPr>
        <w:t>Heather was</w:t>
      </w:r>
      <w:r w:rsidR="00BC244D" w:rsidRPr="00472723">
        <w:rPr>
          <w:rFonts w:asciiTheme="minorHAnsi" w:hAnsiTheme="minorHAnsi" w:cs="Times New Roman"/>
          <w:sz w:val="20"/>
        </w:rPr>
        <w:t xml:space="preserve"> not attending</w:t>
      </w:r>
      <w:r w:rsidR="008E0E19" w:rsidRPr="00472723">
        <w:rPr>
          <w:rFonts w:asciiTheme="minorHAnsi" w:hAnsiTheme="minorHAnsi" w:cs="Times New Roman"/>
          <w:sz w:val="20"/>
        </w:rPr>
        <w:t xml:space="preserve"> this meeting. ED </w:t>
      </w:r>
      <w:r w:rsidRPr="00472723">
        <w:rPr>
          <w:rFonts w:asciiTheme="minorHAnsi" w:hAnsiTheme="minorHAnsi" w:cs="Times New Roman"/>
          <w:sz w:val="20"/>
        </w:rPr>
        <w:t>explained</w:t>
      </w:r>
      <w:r w:rsidR="008E0E19" w:rsidRPr="00472723">
        <w:rPr>
          <w:rFonts w:asciiTheme="minorHAnsi" w:hAnsiTheme="minorHAnsi" w:cs="Times New Roman"/>
          <w:sz w:val="20"/>
        </w:rPr>
        <w:t xml:space="preserve"> that </w:t>
      </w:r>
      <w:r w:rsidR="000264C6">
        <w:rPr>
          <w:rFonts w:asciiTheme="minorHAnsi" w:hAnsiTheme="minorHAnsi" w:cs="Times New Roman"/>
          <w:sz w:val="20"/>
        </w:rPr>
        <w:t xml:space="preserve">there </w:t>
      </w:r>
      <w:r w:rsidR="00BC5970">
        <w:rPr>
          <w:rFonts w:asciiTheme="minorHAnsi" w:hAnsiTheme="minorHAnsi" w:cs="Times New Roman"/>
          <w:sz w:val="20"/>
        </w:rPr>
        <w:t>is a significant</w:t>
      </w:r>
      <w:r w:rsidR="00BC244D" w:rsidRPr="00472723">
        <w:rPr>
          <w:rFonts w:asciiTheme="minorHAnsi" w:hAnsiTheme="minorHAnsi" w:cs="Times New Roman"/>
          <w:sz w:val="20"/>
        </w:rPr>
        <w:t xml:space="preserve"> need to update </w:t>
      </w:r>
      <w:r w:rsidR="00BC5970">
        <w:rPr>
          <w:rFonts w:asciiTheme="minorHAnsi" w:hAnsiTheme="minorHAnsi" w:cs="Times New Roman"/>
          <w:sz w:val="20"/>
        </w:rPr>
        <w:t xml:space="preserve">the content on </w:t>
      </w:r>
      <w:r w:rsidR="00BC244D" w:rsidRPr="00472723">
        <w:rPr>
          <w:rFonts w:asciiTheme="minorHAnsi" w:hAnsiTheme="minorHAnsi" w:cs="Times New Roman"/>
          <w:sz w:val="20"/>
        </w:rPr>
        <w:t xml:space="preserve">our website. ED also added that currently we have three open positions at communication committee. </w:t>
      </w:r>
    </w:p>
    <w:p w:rsidR="00BC5970" w:rsidRPr="00472723" w:rsidRDefault="00BC5970" w:rsidP="008E0E19">
      <w:pPr>
        <w:pStyle w:val="ListParagraph"/>
        <w:spacing w:after="0"/>
        <w:ind w:left="1080"/>
        <w:rPr>
          <w:rFonts w:asciiTheme="minorHAnsi" w:hAnsiTheme="minorHAnsi" w:cs="Times New Roman"/>
          <w:sz w:val="20"/>
        </w:rPr>
      </w:pPr>
    </w:p>
    <w:p w:rsidR="00E267AC" w:rsidRPr="00472723" w:rsidRDefault="009A2360" w:rsidP="00E267AC">
      <w:pPr>
        <w:pStyle w:val="NormalWeb"/>
        <w:numPr>
          <w:ilvl w:val="1"/>
          <w:numId w:val="7"/>
        </w:numPr>
        <w:spacing w:before="0" w:beforeAutospacing="0" w:after="0" w:afterAutospacing="0"/>
        <w:rPr>
          <w:rFonts w:asciiTheme="minorHAnsi" w:hAnsiTheme="minorHAnsi"/>
          <w:sz w:val="20"/>
          <w:szCs w:val="20"/>
        </w:rPr>
      </w:pPr>
      <w:r w:rsidRPr="00472723">
        <w:rPr>
          <w:rFonts w:asciiTheme="minorHAnsi" w:hAnsiTheme="minorHAnsi"/>
          <w:b/>
          <w:sz w:val="20"/>
          <w:szCs w:val="20"/>
        </w:rPr>
        <w:t>Board Task Force</w:t>
      </w:r>
      <w:r w:rsidR="00CA0802" w:rsidRPr="00472723">
        <w:rPr>
          <w:rFonts w:asciiTheme="minorHAnsi" w:hAnsiTheme="minorHAnsi"/>
          <w:b/>
          <w:sz w:val="20"/>
          <w:szCs w:val="20"/>
        </w:rPr>
        <w:t xml:space="preserve">  </w:t>
      </w:r>
      <w:r w:rsidR="0030577A" w:rsidRPr="00472723">
        <w:rPr>
          <w:rFonts w:asciiTheme="minorHAnsi" w:hAnsiTheme="minorHAnsi"/>
          <w:b/>
          <w:sz w:val="20"/>
          <w:szCs w:val="20"/>
        </w:rPr>
        <w:t xml:space="preserve">                                                      </w:t>
      </w:r>
      <w:r w:rsidR="00E267AC" w:rsidRPr="00472723">
        <w:rPr>
          <w:rFonts w:asciiTheme="minorHAnsi" w:hAnsiTheme="minorHAnsi"/>
          <w:b/>
          <w:sz w:val="20"/>
          <w:szCs w:val="20"/>
        </w:rPr>
        <w:t xml:space="preserve">                </w:t>
      </w:r>
    </w:p>
    <w:p w:rsidR="00BC244D" w:rsidRDefault="00BC244D" w:rsidP="00BC244D">
      <w:pPr>
        <w:pStyle w:val="NormalWeb"/>
        <w:spacing w:before="0" w:beforeAutospacing="0" w:after="0" w:afterAutospacing="0"/>
        <w:ind w:left="1080"/>
        <w:rPr>
          <w:rFonts w:asciiTheme="minorHAnsi" w:hAnsiTheme="minorHAnsi"/>
          <w:sz w:val="20"/>
          <w:szCs w:val="20"/>
        </w:rPr>
      </w:pPr>
      <w:r w:rsidRPr="00472723">
        <w:rPr>
          <w:rFonts w:asciiTheme="minorHAnsi" w:hAnsiTheme="minorHAnsi"/>
          <w:sz w:val="20"/>
          <w:szCs w:val="20"/>
        </w:rPr>
        <w:t xml:space="preserve">ED mentioned that </w:t>
      </w:r>
      <w:r w:rsidR="000264C6">
        <w:rPr>
          <w:rFonts w:asciiTheme="minorHAnsi" w:hAnsiTheme="minorHAnsi"/>
          <w:sz w:val="20"/>
          <w:szCs w:val="20"/>
        </w:rPr>
        <w:t>the grants were discussed and approved</w:t>
      </w:r>
      <w:r w:rsidRPr="00472723">
        <w:rPr>
          <w:rFonts w:asciiTheme="minorHAnsi" w:hAnsiTheme="minorHAnsi"/>
          <w:sz w:val="20"/>
          <w:szCs w:val="20"/>
        </w:rPr>
        <w:t>. There were no more updates for this item.</w:t>
      </w:r>
    </w:p>
    <w:p w:rsidR="00BC5970" w:rsidRPr="00472723" w:rsidRDefault="00BC5970" w:rsidP="00BC244D">
      <w:pPr>
        <w:pStyle w:val="NormalWeb"/>
        <w:spacing w:before="0" w:beforeAutospacing="0" w:after="0" w:afterAutospacing="0"/>
        <w:ind w:left="1080"/>
        <w:rPr>
          <w:rFonts w:asciiTheme="minorHAnsi" w:hAnsiTheme="minorHAnsi"/>
          <w:sz w:val="20"/>
          <w:szCs w:val="20"/>
        </w:rPr>
      </w:pPr>
    </w:p>
    <w:p w:rsidR="009A2360" w:rsidRPr="00472723" w:rsidRDefault="00D34F1F" w:rsidP="009A2360">
      <w:pPr>
        <w:pStyle w:val="ListParagraph"/>
        <w:numPr>
          <w:ilvl w:val="0"/>
          <w:numId w:val="7"/>
        </w:numPr>
        <w:spacing w:after="0"/>
        <w:rPr>
          <w:rFonts w:asciiTheme="minorHAnsi" w:hAnsiTheme="minorHAnsi" w:cs="Times New Roman"/>
          <w:b/>
          <w:sz w:val="20"/>
        </w:rPr>
      </w:pPr>
      <w:hyperlink r:id="rId17" w:history="1">
        <w:r w:rsidR="009A2360" w:rsidRPr="00472723">
          <w:rPr>
            <w:rStyle w:val="Hyperlink"/>
            <w:rFonts w:asciiTheme="minorHAnsi" w:hAnsiTheme="minorHAnsi" w:cs="Times New Roman"/>
            <w:b/>
            <w:sz w:val="20"/>
            <w:u w:val="none"/>
          </w:rPr>
          <w:t>STEM Penetration Report</w:t>
        </w:r>
        <w:r w:rsidR="00AA4ABF" w:rsidRPr="00472723">
          <w:rPr>
            <w:rStyle w:val="Hyperlink"/>
            <w:rFonts w:asciiTheme="minorHAnsi" w:hAnsiTheme="minorHAnsi" w:cs="Times New Roman"/>
            <w:b/>
            <w:sz w:val="20"/>
            <w:u w:val="none"/>
          </w:rPr>
          <w:t xml:space="preserve">    </w:t>
        </w:r>
        <w:r w:rsidR="00E267AC" w:rsidRPr="00472723">
          <w:rPr>
            <w:rStyle w:val="Hyperlink"/>
            <w:rFonts w:asciiTheme="minorHAnsi" w:hAnsiTheme="minorHAnsi" w:cs="Times New Roman"/>
            <w:b/>
            <w:sz w:val="20"/>
            <w:u w:val="none"/>
          </w:rPr>
          <w:t xml:space="preserve">                                                                                                                                                         </w:t>
        </w:r>
      </w:hyperlink>
      <w:r w:rsidR="00E267AC" w:rsidRPr="00472723">
        <w:rPr>
          <w:rFonts w:asciiTheme="minorHAnsi" w:hAnsiTheme="minorHAnsi" w:cs="Times New Roman"/>
          <w:b/>
          <w:sz w:val="20"/>
        </w:rPr>
        <w:t xml:space="preserve"> ED </w:t>
      </w:r>
    </w:p>
    <w:p w:rsidR="008D353C" w:rsidRPr="00472723" w:rsidRDefault="00BC244D" w:rsidP="00BC244D">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ED mentioned that this item originated through a contact </w:t>
      </w:r>
      <w:r w:rsidR="00BC5970">
        <w:rPr>
          <w:rFonts w:asciiTheme="minorHAnsi" w:hAnsiTheme="minorHAnsi" w:cs="Times New Roman"/>
          <w:sz w:val="20"/>
        </w:rPr>
        <w:t xml:space="preserve">by </w:t>
      </w:r>
      <w:r w:rsidRPr="00472723">
        <w:rPr>
          <w:rFonts w:asciiTheme="minorHAnsi" w:hAnsiTheme="minorHAnsi" w:cs="Times New Roman"/>
          <w:sz w:val="20"/>
        </w:rPr>
        <w:t>Senator Schmidt</w:t>
      </w:r>
      <w:r w:rsidR="00BC5970">
        <w:rPr>
          <w:rFonts w:asciiTheme="minorHAnsi" w:hAnsiTheme="minorHAnsi" w:cs="Times New Roman"/>
          <w:sz w:val="20"/>
        </w:rPr>
        <w:t>’s office</w:t>
      </w:r>
      <w:r w:rsidR="00BC5970" w:rsidRPr="00BC5970">
        <w:rPr>
          <w:rFonts w:asciiTheme="minorHAnsi" w:hAnsiTheme="minorHAnsi" w:cs="Times New Roman"/>
          <w:sz w:val="20"/>
        </w:rPr>
        <w:t xml:space="preserve"> </w:t>
      </w:r>
      <w:r w:rsidR="00BC5970" w:rsidRPr="00472723">
        <w:rPr>
          <w:rFonts w:asciiTheme="minorHAnsi" w:hAnsiTheme="minorHAnsi" w:cs="Times New Roman"/>
          <w:sz w:val="20"/>
        </w:rPr>
        <w:t>with Christy</w:t>
      </w:r>
      <w:r w:rsidR="0091015E" w:rsidRPr="00472723">
        <w:rPr>
          <w:rFonts w:asciiTheme="minorHAnsi" w:hAnsiTheme="minorHAnsi" w:cs="Times New Roman"/>
          <w:sz w:val="20"/>
        </w:rPr>
        <w:t xml:space="preserve">.  </w:t>
      </w:r>
      <w:r w:rsidR="00BC5970">
        <w:rPr>
          <w:rFonts w:asciiTheme="minorHAnsi" w:hAnsiTheme="minorHAnsi" w:cs="Times New Roman"/>
          <w:sz w:val="20"/>
        </w:rPr>
        <w:t>The Partnership was</w:t>
      </w:r>
      <w:r w:rsidR="0091015E" w:rsidRPr="00472723">
        <w:rPr>
          <w:rFonts w:asciiTheme="minorHAnsi" w:hAnsiTheme="minorHAnsi" w:cs="Times New Roman"/>
          <w:sz w:val="20"/>
        </w:rPr>
        <w:t xml:space="preserve"> asked</w:t>
      </w:r>
      <w:r w:rsidRPr="00472723">
        <w:rPr>
          <w:rFonts w:asciiTheme="minorHAnsi" w:hAnsiTheme="minorHAnsi" w:cs="Times New Roman"/>
          <w:sz w:val="20"/>
        </w:rPr>
        <w:t xml:space="preserve"> </w:t>
      </w:r>
      <w:r w:rsidR="000264C6">
        <w:rPr>
          <w:rFonts w:asciiTheme="minorHAnsi" w:hAnsiTheme="minorHAnsi" w:cs="Times New Roman"/>
          <w:sz w:val="20"/>
        </w:rPr>
        <w:t>to provide information</w:t>
      </w:r>
      <w:r w:rsidRPr="00472723">
        <w:rPr>
          <w:rFonts w:asciiTheme="minorHAnsi" w:hAnsiTheme="minorHAnsi" w:cs="Times New Roman"/>
          <w:sz w:val="20"/>
        </w:rPr>
        <w:t xml:space="preserve"> in regards </w:t>
      </w:r>
      <w:r w:rsidR="0091015E" w:rsidRPr="00472723">
        <w:rPr>
          <w:rFonts w:asciiTheme="minorHAnsi" w:hAnsiTheme="minorHAnsi" w:cs="Times New Roman"/>
          <w:sz w:val="20"/>
        </w:rPr>
        <w:t>to the</w:t>
      </w:r>
      <w:r w:rsidRPr="00472723">
        <w:rPr>
          <w:rFonts w:asciiTheme="minorHAnsi" w:hAnsiTheme="minorHAnsi" w:cs="Times New Roman"/>
          <w:sz w:val="20"/>
        </w:rPr>
        <w:t xml:space="preserve"> </w:t>
      </w:r>
      <w:r w:rsidR="0091015E" w:rsidRPr="00472723">
        <w:rPr>
          <w:rFonts w:asciiTheme="minorHAnsi" w:hAnsiTheme="minorHAnsi" w:cs="Times New Roman"/>
          <w:sz w:val="20"/>
        </w:rPr>
        <w:t xml:space="preserve">extent of </w:t>
      </w:r>
      <w:r w:rsidR="000264C6">
        <w:rPr>
          <w:rFonts w:asciiTheme="minorHAnsi" w:hAnsiTheme="minorHAnsi" w:cs="Times New Roman"/>
          <w:sz w:val="20"/>
        </w:rPr>
        <w:t xml:space="preserve">the </w:t>
      </w:r>
      <w:r w:rsidRPr="00472723">
        <w:rPr>
          <w:rFonts w:asciiTheme="minorHAnsi" w:hAnsiTheme="minorHAnsi" w:cs="Times New Roman"/>
          <w:sz w:val="20"/>
        </w:rPr>
        <w:t xml:space="preserve">penetration of </w:t>
      </w:r>
      <w:r w:rsidR="00BC5970">
        <w:rPr>
          <w:rFonts w:asciiTheme="minorHAnsi" w:hAnsiTheme="minorHAnsi" w:cs="Times New Roman"/>
          <w:sz w:val="20"/>
        </w:rPr>
        <w:t xml:space="preserve">STEM activities in </w:t>
      </w:r>
      <w:r w:rsidR="0091015E" w:rsidRPr="00472723">
        <w:rPr>
          <w:rFonts w:asciiTheme="minorHAnsi" w:hAnsiTheme="minorHAnsi" w:cs="Times New Roman"/>
          <w:sz w:val="20"/>
        </w:rPr>
        <w:t xml:space="preserve">education. </w:t>
      </w:r>
      <w:r w:rsidRPr="00472723">
        <w:rPr>
          <w:rFonts w:asciiTheme="minorHAnsi" w:hAnsiTheme="minorHAnsi" w:cs="Times New Roman"/>
          <w:sz w:val="20"/>
        </w:rPr>
        <w:t xml:space="preserve"> </w:t>
      </w:r>
      <w:r w:rsidR="00BC5970">
        <w:rPr>
          <w:rFonts w:asciiTheme="minorHAnsi" w:hAnsiTheme="minorHAnsi" w:cs="Times New Roman"/>
          <w:sz w:val="20"/>
        </w:rPr>
        <w:t>W</w:t>
      </w:r>
      <w:r w:rsidR="0091015E" w:rsidRPr="00472723">
        <w:rPr>
          <w:rFonts w:asciiTheme="minorHAnsi" w:hAnsiTheme="minorHAnsi" w:cs="Times New Roman"/>
          <w:sz w:val="20"/>
        </w:rPr>
        <w:t xml:space="preserve">e </w:t>
      </w:r>
      <w:r w:rsidR="00BC5970">
        <w:rPr>
          <w:rFonts w:asciiTheme="minorHAnsi" w:hAnsiTheme="minorHAnsi" w:cs="Times New Roman"/>
          <w:sz w:val="20"/>
        </w:rPr>
        <w:t>do</w:t>
      </w:r>
      <w:r w:rsidR="0091015E" w:rsidRPr="00472723">
        <w:rPr>
          <w:rFonts w:asciiTheme="minorHAnsi" w:hAnsiTheme="minorHAnsi" w:cs="Times New Roman"/>
          <w:sz w:val="20"/>
        </w:rPr>
        <w:t xml:space="preserve"> not have the resources to do a full survey of </w:t>
      </w:r>
      <w:r w:rsidR="00BC5970">
        <w:rPr>
          <w:rFonts w:asciiTheme="minorHAnsi" w:hAnsiTheme="minorHAnsi" w:cs="Times New Roman"/>
          <w:sz w:val="20"/>
        </w:rPr>
        <w:t xml:space="preserve">all </w:t>
      </w:r>
      <w:r w:rsidR="0091015E" w:rsidRPr="00472723">
        <w:rPr>
          <w:rFonts w:asciiTheme="minorHAnsi" w:hAnsiTheme="minorHAnsi" w:cs="Times New Roman"/>
          <w:sz w:val="20"/>
        </w:rPr>
        <w:t>schools district</w:t>
      </w:r>
      <w:r w:rsidR="00BC5970">
        <w:rPr>
          <w:rFonts w:asciiTheme="minorHAnsi" w:hAnsiTheme="minorHAnsi" w:cs="Times New Roman"/>
          <w:sz w:val="20"/>
        </w:rPr>
        <w:t>s in Michigan</w:t>
      </w:r>
      <w:r w:rsidR="0091015E" w:rsidRPr="00472723">
        <w:rPr>
          <w:rFonts w:asciiTheme="minorHAnsi" w:hAnsiTheme="minorHAnsi" w:cs="Times New Roman"/>
          <w:sz w:val="20"/>
        </w:rPr>
        <w:t xml:space="preserve">. </w:t>
      </w:r>
      <w:r w:rsidR="00123895" w:rsidRPr="00472723">
        <w:rPr>
          <w:rFonts w:asciiTheme="minorHAnsi" w:hAnsiTheme="minorHAnsi" w:cs="Times New Roman"/>
          <w:sz w:val="20"/>
        </w:rPr>
        <w:t xml:space="preserve">The approach was taken to </w:t>
      </w:r>
      <w:r w:rsidR="00BC5970">
        <w:rPr>
          <w:rFonts w:asciiTheme="minorHAnsi" w:hAnsiTheme="minorHAnsi" w:cs="Times New Roman"/>
          <w:sz w:val="20"/>
        </w:rPr>
        <w:t xml:space="preserve">identify indicators of STEM activities by reaching out to STEM </w:t>
      </w:r>
      <w:r w:rsidR="00733898">
        <w:rPr>
          <w:rFonts w:asciiTheme="minorHAnsi" w:hAnsiTheme="minorHAnsi" w:cs="Times New Roman"/>
          <w:sz w:val="20"/>
        </w:rPr>
        <w:t xml:space="preserve">providers. </w:t>
      </w:r>
      <w:r w:rsidR="00BE4C05" w:rsidRPr="00472723">
        <w:rPr>
          <w:rFonts w:asciiTheme="minorHAnsi" w:hAnsiTheme="minorHAnsi" w:cs="Times New Roman"/>
          <w:sz w:val="20"/>
        </w:rPr>
        <w:t>In order to do so, w</w:t>
      </w:r>
      <w:r w:rsidR="00BC5970">
        <w:rPr>
          <w:rFonts w:asciiTheme="minorHAnsi" w:hAnsiTheme="minorHAnsi" w:cs="Times New Roman"/>
          <w:sz w:val="20"/>
        </w:rPr>
        <w:t>e made</w:t>
      </w:r>
      <w:r w:rsidR="00123895" w:rsidRPr="00472723">
        <w:rPr>
          <w:rFonts w:asciiTheme="minorHAnsi" w:hAnsiTheme="minorHAnsi" w:cs="Times New Roman"/>
          <w:sz w:val="20"/>
        </w:rPr>
        <w:t xml:space="preserve"> contacts with STEM providers</w:t>
      </w:r>
      <w:r w:rsidR="000264C6">
        <w:rPr>
          <w:rFonts w:asciiTheme="minorHAnsi" w:hAnsiTheme="minorHAnsi" w:cs="Times New Roman"/>
          <w:sz w:val="20"/>
        </w:rPr>
        <w:t>, STEM academies,</w:t>
      </w:r>
      <w:r w:rsidR="00B15273" w:rsidRPr="00472723">
        <w:rPr>
          <w:rFonts w:asciiTheme="minorHAnsi" w:hAnsiTheme="minorHAnsi" w:cs="Times New Roman"/>
          <w:sz w:val="20"/>
        </w:rPr>
        <w:t xml:space="preserve"> and </w:t>
      </w:r>
      <w:r w:rsidR="004B198B" w:rsidRPr="00472723">
        <w:rPr>
          <w:rFonts w:asciiTheme="minorHAnsi" w:hAnsiTheme="minorHAnsi" w:cs="Times New Roman"/>
          <w:sz w:val="20"/>
        </w:rPr>
        <w:t>STEM s</w:t>
      </w:r>
      <w:r w:rsidR="00B15273" w:rsidRPr="00472723">
        <w:rPr>
          <w:rFonts w:asciiTheme="minorHAnsi" w:hAnsiTheme="minorHAnsi" w:cs="Times New Roman"/>
          <w:sz w:val="20"/>
        </w:rPr>
        <w:t>chools</w:t>
      </w:r>
      <w:r w:rsidR="008D353C" w:rsidRPr="00472723">
        <w:rPr>
          <w:rFonts w:asciiTheme="minorHAnsi" w:hAnsiTheme="minorHAnsi" w:cs="Times New Roman"/>
          <w:sz w:val="20"/>
        </w:rPr>
        <w:t xml:space="preserve">. We were able to categorize the </w:t>
      </w:r>
      <w:r w:rsidR="007C7906" w:rsidRPr="00472723">
        <w:rPr>
          <w:rFonts w:asciiTheme="minorHAnsi" w:hAnsiTheme="minorHAnsi" w:cs="Times New Roman"/>
          <w:sz w:val="20"/>
        </w:rPr>
        <w:t xml:space="preserve">type of </w:t>
      </w:r>
      <w:r w:rsidR="008D353C" w:rsidRPr="00472723">
        <w:rPr>
          <w:rFonts w:asciiTheme="minorHAnsi" w:hAnsiTheme="minorHAnsi" w:cs="Times New Roman"/>
          <w:sz w:val="20"/>
        </w:rPr>
        <w:t>STEM information into three categories:</w:t>
      </w:r>
    </w:p>
    <w:p w:rsidR="007C7906" w:rsidRPr="00472723" w:rsidRDefault="007C7906" w:rsidP="007C7906">
      <w:pPr>
        <w:pStyle w:val="ListParagraph"/>
        <w:numPr>
          <w:ilvl w:val="1"/>
          <w:numId w:val="7"/>
        </w:numPr>
        <w:spacing w:after="0"/>
        <w:rPr>
          <w:rFonts w:asciiTheme="minorHAnsi" w:hAnsiTheme="minorHAnsi" w:cs="Times New Roman"/>
          <w:sz w:val="20"/>
        </w:rPr>
      </w:pPr>
      <w:r w:rsidRPr="00472723">
        <w:rPr>
          <w:rFonts w:asciiTheme="minorHAnsi" w:hAnsiTheme="minorHAnsi" w:cs="Times New Roman"/>
          <w:sz w:val="20"/>
        </w:rPr>
        <w:t xml:space="preserve">Extra-curricular: summer camps, after school activities, </w:t>
      </w:r>
    </w:p>
    <w:p w:rsidR="007C7906" w:rsidRPr="00472723" w:rsidRDefault="007C7906" w:rsidP="008D353C">
      <w:pPr>
        <w:pStyle w:val="ListParagraph"/>
        <w:numPr>
          <w:ilvl w:val="1"/>
          <w:numId w:val="7"/>
        </w:numPr>
        <w:spacing w:after="0"/>
        <w:rPr>
          <w:rFonts w:asciiTheme="minorHAnsi" w:hAnsiTheme="minorHAnsi" w:cs="Times New Roman"/>
          <w:sz w:val="20"/>
        </w:rPr>
      </w:pPr>
      <w:r w:rsidRPr="00472723">
        <w:rPr>
          <w:rFonts w:asciiTheme="minorHAnsi" w:hAnsiTheme="minorHAnsi" w:cs="Times New Roman"/>
          <w:sz w:val="20"/>
        </w:rPr>
        <w:t xml:space="preserve">Curricular: </w:t>
      </w:r>
      <w:r w:rsidR="000264C6">
        <w:rPr>
          <w:rFonts w:asciiTheme="minorHAnsi" w:hAnsiTheme="minorHAnsi" w:cs="Times New Roman"/>
          <w:sz w:val="20"/>
        </w:rPr>
        <w:t>activities</w:t>
      </w:r>
      <w:r w:rsidRPr="00472723">
        <w:rPr>
          <w:rFonts w:asciiTheme="minorHAnsi" w:hAnsiTheme="minorHAnsi" w:cs="Times New Roman"/>
          <w:sz w:val="20"/>
        </w:rPr>
        <w:t xml:space="preserve"> directly implemented into the </w:t>
      </w:r>
      <w:r w:rsidR="005414AF">
        <w:rPr>
          <w:rFonts w:asciiTheme="minorHAnsi" w:hAnsiTheme="minorHAnsi" w:cs="Times New Roman"/>
          <w:sz w:val="20"/>
        </w:rPr>
        <w:t>classroom</w:t>
      </w:r>
      <w:r w:rsidR="004B198B" w:rsidRPr="00472723">
        <w:rPr>
          <w:rFonts w:asciiTheme="minorHAnsi" w:hAnsiTheme="minorHAnsi" w:cs="Times New Roman"/>
          <w:sz w:val="20"/>
        </w:rPr>
        <w:t xml:space="preserve"> </w:t>
      </w:r>
    </w:p>
    <w:p w:rsidR="00BC244D" w:rsidRPr="00472723" w:rsidRDefault="00451BBC" w:rsidP="008D353C">
      <w:pPr>
        <w:pStyle w:val="ListParagraph"/>
        <w:numPr>
          <w:ilvl w:val="1"/>
          <w:numId w:val="7"/>
        </w:numPr>
        <w:spacing w:after="0"/>
        <w:rPr>
          <w:rFonts w:asciiTheme="minorHAnsi" w:hAnsiTheme="minorHAnsi" w:cs="Times New Roman"/>
          <w:sz w:val="20"/>
        </w:rPr>
      </w:pPr>
      <w:r w:rsidRPr="00472723">
        <w:rPr>
          <w:rFonts w:asciiTheme="minorHAnsi" w:hAnsiTheme="minorHAnsi" w:cs="Times New Roman"/>
          <w:sz w:val="20"/>
        </w:rPr>
        <w:t xml:space="preserve">Development programs </w:t>
      </w:r>
    </w:p>
    <w:p w:rsidR="00BC5970" w:rsidRDefault="00EA5F4A" w:rsidP="00B15273">
      <w:pPr>
        <w:spacing w:after="0"/>
        <w:ind w:left="360"/>
        <w:rPr>
          <w:rFonts w:asciiTheme="minorHAnsi" w:hAnsiTheme="minorHAnsi" w:cs="Times New Roman"/>
          <w:sz w:val="20"/>
        </w:rPr>
      </w:pPr>
      <w:r w:rsidRPr="00472723">
        <w:rPr>
          <w:rFonts w:asciiTheme="minorHAnsi" w:hAnsiTheme="minorHAnsi" w:cs="Times New Roman"/>
          <w:sz w:val="20"/>
        </w:rPr>
        <w:t>Paul asked about the application of this information. ED replied that we will share this information with Adam Zemke, Senator Schmidt</w:t>
      </w:r>
      <w:r w:rsidR="00BF3C41" w:rsidRPr="00472723">
        <w:rPr>
          <w:rFonts w:asciiTheme="minorHAnsi" w:hAnsiTheme="minorHAnsi" w:cs="Times New Roman"/>
          <w:sz w:val="20"/>
        </w:rPr>
        <w:t xml:space="preserve"> and others</w:t>
      </w:r>
      <w:r w:rsidR="00BC5970">
        <w:rPr>
          <w:rFonts w:asciiTheme="minorHAnsi" w:hAnsiTheme="minorHAnsi" w:cs="Times New Roman"/>
          <w:sz w:val="20"/>
        </w:rPr>
        <w:t xml:space="preserve">.  The reports do provide indications of STEM activity but a much larger survey is needed.  It would be best if that is done prior to the adoption of the Michigan </w:t>
      </w:r>
      <w:r w:rsidR="00733898">
        <w:rPr>
          <w:rFonts w:asciiTheme="minorHAnsi" w:hAnsiTheme="minorHAnsi" w:cs="Times New Roman"/>
          <w:sz w:val="20"/>
        </w:rPr>
        <w:t>Science Standards</w:t>
      </w:r>
      <w:r w:rsidR="00BC5970">
        <w:rPr>
          <w:rFonts w:asciiTheme="minorHAnsi" w:hAnsiTheme="minorHAnsi" w:cs="Times New Roman"/>
          <w:sz w:val="20"/>
        </w:rPr>
        <w:t xml:space="preserve"> so growth from that point can be documented.</w:t>
      </w:r>
    </w:p>
    <w:p w:rsidR="00EA5F4A" w:rsidRPr="00472723" w:rsidRDefault="00BF3C41" w:rsidP="00B15273">
      <w:pPr>
        <w:spacing w:after="0"/>
        <w:ind w:left="360"/>
        <w:rPr>
          <w:rFonts w:asciiTheme="minorHAnsi" w:hAnsiTheme="minorHAnsi" w:cs="Times New Roman"/>
          <w:sz w:val="20"/>
        </w:rPr>
      </w:pPr>
      <w:r w:rsidRPr="00472723">
        <w:rPr>
          <w:rFonts w:asciiTheme="minorHAnsi" w:hAnsiTheme="minorHAnsi" w:cs="Times New Roman"/>
          <w:sz w:val="20"/>
        </w:rPr>
        <w:t xml:space="preserve"> </w:t>
      </w:r>
      <w:r w:rsidR="00EA5F4A" w:rsidRPr="00472723">
        <w:rPr>
          <w:rFonts w:asciiTheme="minorHAnsi" w:hAnsiTheme="minorHAnsi" w:cs="Times New Roman"/>
          <w:sz w:val="20"/>
        </w:rPr>
        <w:t xml:space="preserve"> </w:t>
      </w:r>
    </w:p>
    <w:p w:rsidR="009A2360" w:rsidRPr="00472723" w:rsidRDefault="009A2360" w:rsidP="009A2360">
      <w:pPr>
        <w:pStyle w:val="ListParagraph"/>
        <w:numPr>
          <w:ilvl w:val="0"/>
          <w:numId w:val="7"/>
        </w:numPr>
        <w:spacing w:after="0"/>
        <w:rPr>
          <w:rFonts w:asciiTheme="minorHAnsi" w:hAnsiTheme="minorHAnsi" w:cs="Times New Roman"/>
          <w:b/>
          <w:sz w:val="20"/>
        </w:rPr>
      </w:pPr>
      <w:r w:rsidRPr="00472723">
        <w:rPr>
          <w:rFonts w:asciiTheme="minorHAnsi" w:hAnsiTheme="minorHAnsi" w:cs="Times New Roman"/>
          <w:b/>
          <w:sz w:val="20"/>
        </w:rPr>
        <w:t>July Board Meeting</w:t>
      </w:r>
      <w:r w:rsidR="00E267AC" w:rsidRPr="00472723">
        <w:rPr>
          <w:rFonts w:asciiTheme="minorHAnsi" w:hAnsiTheme="minorHAnsi" w:cs="Times New Roman"/>
          <w:b/>
          <w:sz w:val="20"/>
        </w:rPr>
        <w:t xml:space="preserve">                                                                                                                                                                         ED </w:t>
      </w:r>
    </w:p>
    <w:p w:rsidR="00EA5F4A" w:rsidRPr="00472723" w:rsidRDefault="00612928" w:rsidP="00EA5F4A">
      <w:pPr>
        <w:pStyle w:val="ListParagraph"/>
        <w:spacing w:after="0"/>
        <w:ind w:left="360"/>
        <w:rPr>
          <w:rFonts w:asciiTheme="minorHAnsi" w:hAnsiTheme="minorHAnsi" w:cs="Times New Roman"/>
          <w:sz w:val="20"/>
        </w:rPr>
      </w:pPr>
      <w:r w:rsidRPr="00472723">
        <w:rPr>
          <w:rFonts w:asciiTheme="minorHAnsi" w:hAnsiTheme="minorHAnsi" w:cs="Times New Roman"/>
          <w:sz w:val="20"/>
        </w:rPr>
        <w:t>Due to the amount of the work</w:t>
      </w:r>
      <w:r w:rsidR="009470F7" w:rsidRPr="00472723">
        <w:rPr>
          <w:rFonts w:asciiTheme="minorHAnsi" w:hAnsiTheme="minorHAnsi" w:cs="Times New Roman"/>
          <w:sz w:val="20"/>
        </w:rPr>
        <w:t xml:space="preserve"> </w:t>
      </w:r>
      <w:r w:rsidRPr="00472723">
        <w:rPr>
          <w:rFonts w:asciiTheme="minorHAnsi" w:hAnsiTheme="minorHAnsi" w:cs="Times New Roman"/>
          <w:sz w:val="20"/>
        </w:rPr>
        <w:t xml:space="preserve">which is required for all of the </w:t>
      </w:r>
      <w:r w:rsidR="000B3196" w:rsidRPr="00472723">
        <w:rPr>
          <w:rFonts w:asciiTheme="minorHAnsi" w:hAnsiTheme="minorHAnsi" w:cs="Times New Roman"/>
          <w:sz w:val="20"/>
        </w:rPr>
        <w:t>committees</w:t>
      </w:r>
      <w:r w:rsidR="009470F7" w:rsidRPr="00472723">
        <w:rPr>
          <w:rFonts w:asciiTheme="minorHAnsi" w:hAnsiTheme="minorHAnsi" w:cs="Times New Roman"/>
          <w:sz w:val="20"/>
        </w:rPr>
        <w:t>,</w:t>
      </w:r>
      <w:r w:rsidR="000B3196" w:rsidRPr="00472723">
        <w:rPr>
          <w:rFonts w:asciiTheme="minorHAnsi" w:hAnsiTheme="minorHAnsi" w:cs="Times New Roman"/>
          <w:sz w:val="20"/>
        </w:rPr>
        <w:t xml:space="preserve"> </w:t>
      </w:r>
      <w:r w:rsidR="005414AF">
        <w:rPr>
          <w:rFonts w:asciiTheme="minorHAnsi" w:hAnsiTheme="minorHAnsi" w:cs="Times New Roman"/>
          <w:sz w:val="20"/>
        </w:rPr>
        <w:t xml:space="preserve">the </w:t>
      </w:r>
      <w:r w:rsidR="000B3196" w:rsidRPr="00472723">
        <w:rPr>
          <w:rFonts w:asciiTheme="minorHAnsi" w:hAnsiTheme="minorHAnsi" w:cs="Times New Roman"/>
          <w:sz w:val="20"/>
        </w:rPr>
        <w:t xml:space="preserve">Executive Committee </w:t>
      </w:r>
      <w:r w:rsidR="009470F7" w:rsidRPr="00472723">
        <w:rPr>
          <w:rFonts w:asciiTheme="minorHAnsi" w:hAnsiTheme="minorHAnsi" w:cs="Times New Roman"/>
          <w:sz w:val="20"/>
        </w:rPr>
        <w:t xml:space="preserve">decided </w:t>
      </w:r>
      <w:r w:rsidR="00BC5970">
        <w:rPr>
          <w:rFonts w:asciiTheme="minorHAnsi" w:hAnsiTheme="minorHAnsi" w:cs="Times New Roman"/>
          <w:sz w:val="20"/>
        </w:rPr>
        <w:t>to cancel</w:t>
      </w:r>
      <w:r w:rsidR="009470F7" w:rsidRPr="00472723">
        <w:rPr>
          <w:rFonts w:asciiTheme="minorHAnsi" w:hAnsiTheme="minorHAnsi" w:cs="Times New Roman"/>
          <w:sz w:val="20"/>
        </w:rPr>
        <w:t xml:space="preserve"> </w:t>
      </w:r>
      <w:r w:rsidR="005F506C" w:rsidRPr="00472723">
        <w:rPr>
          <w:rFonts w:asciiTheme="minorHAnsi" w:hAnsiTheme="minorHAnsi" w:cs="Times New Roman"/>
          <w:sz w:val="20"/>
        </w:rPr>
        <w:t xml:space="preserve">the </w:t>
      </w:r>
      <w:r w:rsidR="00BC5970">
        <w:rPr>
          <w:rFonts w:asciiTheme="minorHAnsi" w:hAnsiTheme="minorHAnsi" w:cs="Times New Roman"/>
          <w:sz w:val="20"/>
        </w:rPr>
        <w:t xml:space="preserve">July </w:t>
      </w:r>
      <w:r w:rsidR="009470F7" w:rsidRPr="00472723">
        <w:rPr>
          <w:rFonts w:asciiTheme="minorHAnsi" w:hAnsiTheme="minorHAnsi" w:cs="Times New Roman"/>
          <w:sz w:val="20"/>
        </w:rPr>
        <w:t xml:space="preserve">board meeting and dedicate that time to committee meeting in order to address </w:t>
      </w:r>
      <w:bookmarkStart w:id="0" w:name="_GoBack"/>
      <w:bookmarkEnd w:id="0"/>
      <w:r w:rsidR="00BC5970">
        <w:rPr>
          <w:rFonts w:asciiTheme="minorHAnsi" w:hAnsiTheme="minorHAnsi" w:cs="Times New Roman"/>
          <w:sz w:val="20"/>
        </w:rPr>
        <w:t>action items</w:t>
      </w:r>
      <w:r w:rsidR="009470F7" w:rsidRPr="00472723">
        <w:rPr>
          <w:rFonts w:asciiTheme="minorHAnsi" w:hAnsiTheme="minorHAnsi" w:cs="Times New Roman"/>
          <w:sz w:val="20"/>
        </w:rPr>
        <w:t xml:space="preserve">. </w:t>
      </w:r>
    </w:p>
    <w:p w:rsidR="001065F7" w:rsidRDefault="005F506C" w:rsidP="00EA5F4A">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ED also reminded </w:t>
      </w:r>
      <w:r w:rsidR="001065F7" w:rsidRPr="00472723">
        <w:rPr>
          <w:rFonts w:asciiTheme="minorHAnsi" w:hAnsiTheme="minorHAnsi" w:cs="Times New Roman"/>
          <w:sz w:val="20"/>
        </w:rPr>
        <w:t xml:space="preserve">board members that there is an action plan on our Google drive </w:t>
      </w:r>
      <w:r w:rsidR="00BC5970">
        <w:rPr>
          <w:rFonts w:asciiTheme="minorHAnsi" w:hAnsiTheme="minorHAnsi" w:cs="Times New Roman"/>
          <w:sz w:val="20"/>
        </w:rPr>
        <w:t xml:space="preserve">identifies the action items for </w:t>
      </w:r>
      <w:r w:rsidR="001065F7" w:rsidRPr="00472723">
        <w:rPr>
          <w:rFonts w:asciiTheme="minorHAnsi" w:hAnsiTheme="minorHAnsi" w:cs="Times New Roman"/>
          <w:sz w:val="20"/>
        </w:rPr>
        <w:t xml:space="preserve">each committee. </w:t>
      </w:r>
    </w:p>
    <w:p w:rsidR="00BC5970" w:rsidRPr="00472723" w:rsidRDefault="00BC5970" w:rsidP="00EA5F4A">
      <w:pPr>
        <w:pStyle w:val="ListParagraph"/>
        <w:spacing w:after="0"/>
        <w:ind w:left="360"/>
        <w:rPr>
          <w:rFonts w:asciiTheme="minorHAnsi" w:hAnsiTheme="minorHAnsi" w:cs="Times New Roman"/>
          <w:sz w:val="20"/>
        </w:rPr>
      </w:pPr>
    </w:p>
    <w:p w:rsidR="009A2360" w:rsidRPr="00472723" w:rsidRDefault="009A2360" w:rsidP="009A2360">
      <w:pPr>
        <w:pStyle w:val="ListParagraph"/>
        <w:numPr>
          <w:ilvl w:val="0"/>
          <w:numId w:val="7"/>
        </w:numPr>
        <w:spacing w:after="0"/>
        <w:rPr>
          <w:rFonts w:asciiTheme="minorHAnsi" w:hAnsiTheme="minorHAnsi" w:cs="Times New Roman"/>
          <w:b/>
          <w:sz w:val="20"/>
        </w:rPr>
      </w:pPr>
      <w:r w:rsidRPr="00472723">
        <w:rPr>
          <w:rFonts w:asciiTheme="minorHAnsi" w:hAnsiTheme="minorHAnsi" w:cs="Times New Roman"/>
          <w:b/>
          <w:sz w:val="20"/>
        </w:rPr>
        <w:t>Additional Items/Updates</w:t>
      </w:r>
      <w:r w:rsidR="000B7E5E" w:rsidRPr="00472723">
        <w:rPr>
          <w:rFonts w:asciiTheme="minorHAnsi" w:hAnsiTheme="minorHAnsi" w:cs="Times New Roman"/>
          <w:b/>
          <w:sz w:val="20"/>
        </w:rPr>
        <w:t xml:space="preserve">       </w:t>
      </w:r>
      <w:r w:rsidR="00E267AC" w:rsidRPr="00472723">
        <w:rPr>
          <w:rFonts w:asciiTheme="minorHAnsi" w:hAnsiTheme="minorHAnsi" w:cs="Times New Roman"/>
          <w:b/>
          <w:sz w:val="20"/>
        </w:rPr>
        <w:t xml:space="preserve">                               </w:t>
      </w:r>
      <w:r w:rsidR="000B7E5E" w:rsidRPr="00472723">
        <w:rPr>
          <w:rFonts w:asciiTheme="minorHAnsi" w:hAnsiTheme="minorHAnsi" w:cs="Times New Roman"/>
          <w:b/>
          <w:sz w:val="20"/>
        </w:rPr>
        <w:t xml:space="preserve">                               </w:t>
      </w:r>
      <w:r w:rsidR="00E267AC" w:rsidRPr="00472723">
        <w:rPr>
          <w:rFonts w:asciiTheme="minorHAnsi" w:hAnsiTheme="minorHAnsi" w:cs="Times New Roman"/>
          <w:b/>
          <w:sz w:val="20"/>
        </w:rPr>
        <w:t xml:space="preserve">                                                                           ED/Board </w:t>
      </w:r>
    </w:p>
    <w:p w:rsidR="000B7E5E" w:rsidRPr="00472723" w:rsidRDefault="000B7E5E" w:rsidP="000B7E5E">
      <w:pPr>
        <w:pStyle w:val="ListParagraph"/>
        <w:spacing w:after="0"/>
        <w:ind w:left="360"/>
        <w:rPr>
          <w:rFonts w:asciiTheme="minorHAnsi" w:hAnsiTheme="minorHAnsi" w:cs="Times New Roman"/>
          <w:sz w:val="20"/>
        </w:rPr>
      </w:pPr>
      <w:r w:rsidRPr="00472723">
        <w:rPr>
          <w:rFonts w:asciiTheme="minorHAnsi" w:hAnsiTheme="minorHAnsi" w:cs="Times New Roman"/>
          <w:sz w:val="20"/>
        </w:rPr>
        <w:t xml:space="preserve">ED mentioned that all of the following items have been already addressed. </w:t>
      </w: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 xml:space="preserve"> MTAM Community Sponsorship</w:t>
      </w:r>
      <w:r w:rsidR="000B7E5E" w:rsidRPr="00472723">
        <w:rPr>
          <w:rFonts w:asciiTheme="minorHAnsi" w:hAnsiTheme="minorHAnsi" w:cs="Times New Roman"/>
          <w:b/>
          <w:sz w:val="20"/>
        </w:rPr>
        <w:t xml:space="preserve"> - </w:t>
      </w: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Twitter Account</w:t>
      </w: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 xml:space="preserve"> Letter of Support – MSS/NGSS</w:t>
      </w: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 xml:space="preserve"> Hub Development Meeting(s)</w:t>
      </w:r>
    </w:p>
    <w:p w:rsidR="009A2360" w:rsidRPr="00472723" w:rsidRDefault="009A2360" w:rsidP="009A2360">
      <w:pPr>
        <w:pStyle w:val="ListParagraph"/>
        <w:numPr>
          <w:ilvl w:val="1"/>
          <w:numId w:val="7"/>
        </w:numPr>
        <w:spacing w:after="0"/>
        <w:rPr>
          <w:rFonts w:asciiTheme="minorHAnsi" w:hAnsiTheme="minorHAnsi" w:cs="Times New Roman"/>
          <w:b/>
          <w:sz w:val="20"/>
        </w:rPr>
      </w:pPr>
      <w:r w:rsidRPr="00472723">
        <w:rPr>
          <w:rFonts w:asciiTheme="minorHAnsi" w:hAnsiTheme="minorHAnsi" w:cs="Times New Roman"/>
          <w:b/>
          <w:sz w:val="20"/>
        </w:rPr>
        <w:t>Other</w:t>
      </w:r>
    </w:p>
    <w:p w:rsidR="000B7E5E" w:rsidRPr="00472723" w:rsidRDefault="000B7E5E" w:rsidP="000B7E5E">
      <w:pPr>
        <w:spacing w:after="0"/>
        <w:rPr>
          <w:rFonts w:asciiTheme="minorHAnsi" w:hAnsiTheme="minorHAnsi" w:cs="Times New Roman"/>
          <w:sz w:val="20"/>
        </w:rPr>
      </w:pPr>
      <w:r w:rsidRPr="00472723">
        <w:rPr>
          <w:rFonts w:asciiTheme="minorHAnsi" w:hAnsiTheme="minorHAnsi" w:cs="Times New Roman"/>
          <w:sz w:val="20"/>
        </w:rPr>
        <w:t xml:space="preserve">There were no more comments about these items. </w:t>
      </w:r>
    </w:p>
    <w:p w:rsidR="009A2360" w:rsidRPr="00472723" w:rsidRDefault="009A2360" w:rsidP="009A2360">
      <w:pPr>
        <w:pStyle w:val="ListParagraph"/>
        <w:numPr>
          <w:ilvl w:val="0"/>
          <w:numId w:val="7"/>
        </w:numPr>
        <w:spacing w:after="0"/>
        <w:rPr>
          <w:rFonts w:asciiTheme="minorHAnsi" w:hAnsiTheme="minorHAnsi" w:cs="Times New Roman"/>
          <w:b/>
          <w:sz w:val="20"/>
        </w:rPr>
      </w:pPr>
      <w:r w:rsidRPr="00472723">
        <w:rPr>
          <w:rFonts w:asciiTheme="minorHAnsi" w:hAnsiTheme="minorHAnsi" w:cs="Times New Roman"/>
          <w:b/>
          <w:sz w:val="20"/>
        </w:rPr>
        <w:t xml:space="preserve">Next Meeting Date – August 27, 2015 </w:t>
      </w:r>
      <w:r w:rsidR="00E267AC" w:rsidRPr="00472723">
        <w:rPr>
          <w:rFonts w:asciiTheme="minorHAnsi" w:hAnsiTheme="minorHAnsi" w:cs="Times New Roman"/>
          <w:b/>
          <w:sz w:val="20"/>
        </w:rPr>
        <w:t xml:space="preserve">                                                                                                                                       </w:t>
      </w:r>
      <w:r w:rsidRPr="00472723">
        <w:rPr>
          <w:rFonts w:asciiTheme="minorHAnsi" w:hAnsiTheme="minorHAnsi" w:cs="Times New Roman"/>
          <w:b/>
          <w:sz w:val="20"/>
        </w:rPr>
        <w:t>ED</w:t>
      </w:r>
    </w:p>
    <w:p w:rsidR="009A2360" w:rsidRPr="00472723" w:rsidRDefault="009A2360" w:rsidP="009A2360">
      <w:pPr>
        <w:pStyle w:val="ListParagraph"/>
        <w:numPr>
          <w:ilvl w:val="0"/>
          <w:numId w:val="7"/>
        </w:numPr>
        <w:spacing w:after="0"/>
        <w:rPr>
          <w:rFonts w:asciiTheme="minorHAnsi" w:hAnsiTheme="minorHAnsi" w:cs="Times New Roman"/>
          <w:b/>
          <w:sz w:val="20"/>
        </w:rPr>
      </w:pPr>
      <w:r w:rsidRPr="00472723">
        <w:rPr>
          <w:rFonts w:asciiTheme="minorHAnsi" w:hAnsiTheme="minorHAnsi" w:cs="Times New Roman"/>
          <w:b/>
          <w:sz w:val="20"/>
        </w:rPr>
        <w:t>Adjourn</w:t>
      </w:r>
      <w:r w:rsidR="00E267AC" w:rsidRPr="00472723">
        <w:rPr>
          <w:rFonts w:asciiTheme="minorHAnsi" w:hAnsiTheme="minorHAnsi" w:cs="Times New Roman"/>
          <w:b/>
          <w:sz w:val="20"/>
        </w:rPr>
        <w:t xml:space="preserve">                                                                                                                                                                                              ED </w:t>
      </w:r>
    </w:p>
    <w:p w:rsidR="002604F7" w:rsidRPr="00472723" w:rsidRDefault="002604F7" w:rsidP="002604F7">
      <w:pPr>
        <w:pStyle w:val="ListParagraph"/>
        <w:rPr>
          <w:rFonts w:asciiTheme="minorHAnsi" w:hAnsiTheme="minorHAnsi" w:cs="Times New Roman"/>
          <w:sz w:val="20"/>
        </w:rPr>
      </w:pPr>
      <w:r w:rsidRPr="00472723">
        <w:rPr>
          <w:rFonts w:asciiTheme="minorHAnsi" w:hAnsiTheme="minorHAnsi" w:cs="Times New Roman"/>
          <w:sz w:val="20"/>
        </w:rPr>
        <w:t>The me</w:t>
      </w:r>
      <w:r w:rsidR="00A466BD" w:rsidRPr="00472723">
        <w:rPr>
          <w:rFonts w:asciiTheme="minorHAnsi" w:hAnsiTheme="minorHAnsi" w:cs="Times New Roman"/>
          <w:sz w:val="20"/>
        </w:rPr>
        <w:t>eting has been adjourned at 2:01</w:t>
      </w:r>
      <w:r w:rsidRPr="00472723">
        <w:rPr>
          <w:rFonts w:asciiTheme="minorHAnsi" w:hAnsiTheme="minorHAnsi" w:cs="Times New Roman"/>
          <w:sz w:val="20"/>
        </w:rPr>
        <w:t xml:space="preserve"> P.M. </w:t>
      </w:r>
    </w:p>
    <w:p w:rsidR="009A2360" w:rsidRPr="0030577A" w:rsidRDefault="009A2360" w:rsidP="009A2360">
      <w:pPr>
        <w:spacing w:after="0"/>
        <w:ind w:left="1080"/>
        <w:rPr>
          <w:rFonts w:asciiTheme="minorHAnsi" w:hAnsiTheme="minorHAnsi" w:cs="Times New Roman"/>
          <w:b/>
          <w:szCs w:val="22"/>
        </w:rPr>
      </w:pPr>
    </w:p>
    <w:p w:rsidR="009A2360" w:rsidRPr="0030577A" w:rsidRDefault="009A2360" w:rsidP="009A2360">
      <w:pPr>
        <w:spacing w:after="0"/>
        <w:ind w:left="1080"/>
        <w:rPr>
          <w:rFonts w:asciiTheme="minorHAnsi" w:hAnsiTheme="minorHAnsi" w:cs="Times New Roman"/>
          <w:b/>
          <w:szCs w:val="22"/>
        </w:rPr>
      </w:pPr>
    </w:p>
    <w:p w:rsidR="009A2360" w:rsidRPr="0030577A" w:rsidRDefault="009A2360" w:rsidP="009A2360">
      <w:pPr>
        <w:spacing w:after="0"/>
        <w:ind w:left="1080"/>
        <w:rPr>
          <w:rFonts w:asciiTheme="minorHAnsi" w:hAnsiTheme="minorHAnsi" w:cs="Times New Roman"/>
          <w:b/>
          <w:szCs w:val="22"/>
        </w:rPr>
      </w:pPr>
    </w:p>
    <w:p w:rsidR="009A2360" w:rsidRPr="0030577A" w:rsidRDefault="009A2360" w:rsidP="009A2360">
      <w:pPr>
        <w:spacing w:after="0"/>
        <w:ind w:left="1080"/>
        <w:rPr>
          <w:rFonts w:asciiTheme="minorHAnsi" w:hAnsiTheme="minorHAnsi" w:cs="Times New Roman"/>
          <w:b/>
          <w:szCs w:val="22"/>
        </w:rPr>
      </w:pPr>
    </w:p>
    <w:p w:rsidR="00453CB7" w:rsidRPr="0030577A" w:rsidRDefault="00453CB7" w:rsidP="00453CB7">
      <w:pPr>
        <w:spacing w:after="0"/>
        <w:ind w:left="1080"/>
        <w:rPr>
          <w:rFonts w:asciiTheme="minorHAnsi" w:hAnsiTheme="minorHAnsi" w:cs="Times New Roman"/>
          <w:b/>
          <w:szCs w:val="22"/>
        </w:rPr>
      </w:pPr>
    </w:p>
    <w:p w:rsidR="00D751EC" w:rsidRPr="0030577A" w:rsidRDefault="00D751EC">
      <w:pPr>
        <w:rPr>
          <w:rFonts w:asciiTheme="minorHAnsi" w:hAnsiTheme="minorHAnsi" w:cs="Times New Roman"/>
          <w:szCs w:val="22"/>
        </w:rPr>
      </w:pPr>
    </w:p>
    <w:sectPr w:rsidR="00D751EC" w:rsidRPr="0030577A" w:rsidSect="00BF4994">
      <w:foot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23" w:rsidRDefault="00844823" w:rsidP="006231BF">
      <w:pPr>
        <w:spacing w:after="0" w:line="240" w:lineRule="auto"/>
      </w:pPr>
      <w:r>
        <w:separator/>
      </w:r>
    </w:p>
  </w:endnote>
  <w:endnote w:type="continuationSeparator" w:id="0">
    <w:p w:rsidR="00844823" w:rsidRDefault="00844823" w:rsidP="00623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90671"/>
      <w:docPartObj>
        <w:docPartGallery w:val="Page Numbers (Bottom of Page)"/>
        <w:docPartUnique/>
      </w:docPartObj>
    </w:sdtPr>
    <w:sdtEndPr>
      <w:rPr>
        <w:noProof/>
      </w:rPr>
    </w:sdtEndPr>
    <w:sdtContent>
      <w:p w:rsidR="0030314C" w:rsidRDefault="00D34F1F">
        <w:pPr>
          <w:pStyle w:val="Footer"/>
          <w:jc w:val="center"/>
        </w:pPr>
        <w:r>
          <w:fldChar w:fldCharType="begin"/>
        </w:r>
        <w:r w:rsidR="0030314C">
          <w:instrText xml:space="preserve"> PAGE   \* MERGEFORMAT </w:instrText>
        </w:r>
        <w:r>
          <w:fldChar w:fldCharType="separate"/>
        </w:r>
        <w:r w:rsidR="00844823">
          <w:rPr>
            <w:noProof/>
          </w:rPr>
          <w:t>1</w:t>
        </w:r>
        <w:r>
          <w:rPr>
            <w:noProof/>
          </w:rPr>
          <w:fldChar w:fldCharType="end"/>
        </w:r>
      </w:p>
    </w:sdtContent>
  </w:sdt>
  <w:p w:rsidR="0030314C" w:rsidRDefault="00303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23" w:rsidRDefault="00844823" w:rsidP="006231BF">
      <w:pPr>
        <w:spacing w:after="0" w:line="240" w:lineRule="auto"/>
      </w:pPr>
      <w:r>
        <w:separator/>
      </w:r>
    </w:p>
  </w:footnote>
  <w:footnote w:type="continuationSeparator" w:id="0">
    <w:p w:rsidR="00844823" w:rsidRDefault="00844823" w:rsidP="006231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792C"/>
    <w:multiLevelType w:val="hybridMultilevel"/>
    <w:tmpl w:val="BC384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296DF6"/>
    <w:multiLevelType w:val="hybridMultilevel"/>
    <w:tmpl w:val="96F6DDE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92469C4"/>
    <w:multiLevelType w:val="hybridMultilevel"/>
    <w:tmpl w:val="516612CC"/>
    <w:lvl w:ilvl="0" w:tplc="0F908860">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D11500"/>
    <w:multiLevelType w:val="hybridMultilevel"/>
    <w:tmpl w:val="8A264B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0786E41"/>
    <w:multiLevelType w:val="hybridMultilevel"/>
    <w:tmpl w:val="7B68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A7FD3"/>
    <w:multiLevelType w:val="hybridMultilevel"/>
    <w:tmpl w:val="2EBC717A"/>
    <w:lvl w:ilvl="0" w:tplc="0409000F">
      <w:start w:val="1"/>
      <w:numFmt w:val="decimal"/>
      <w:lvlText w:val="%1."/>
      <w:lvlJc w:val="left"/>
      <w:pPr>
        <w:ind w:left="360" w:hanging="360"/>
      </w:pPr>
      <w:rPr>
        <w:rFonts w:hint="default"/>
      </w:rPr>
    </w:lvl>
    <w:lvl w:ilvl="1" w:tplc="5B6A77C4">
      <w:start w:val="1"/>
      <w:numFmt w:val="lowerLetter"/>
      <w:lvlText w:val="%2."/>
      <w:lvlJc w:val="left"/>
      <w:pPr>
        <w:ind w:left="1080" w:hanging="360"/>
      </w:pPr>
      <w:rPr>
        <w:b/>
      </w:rPr>
    </w:lvl>
    <w:lvl w:ilvl="2" w:tplc="CCEE6368">
      <w:start w:val="1"/>
      <w:numFmt w:val="lowerRoman"/>
      <w:lvlText w:val="%3."/>
      <w:lvlJc w:val="right"/>
      <w:pPr>
        <w:ind w:left="1800" w:hanging="180"/>
      </w:pPr>
      <w:rPr>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267945"/>
    <w:multiLevelType w:val="hybridMultilevel"/>
    <w:tmpl w:val="B75CB3FE"/>
    <w:lvl w:ilvl="0" w:tplc="96E8B17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350AB9"/>
    <w:multiLevelType w:val="hybridMultilevel"/>
    <w:tmpl w:val="320A3116"/>
    <w:lvl w:ilvl="0" w:tplc="0409000F">
      <w:start w:val="1"/>
      <w:numFmt w:val="decimal"/>
      <w:lvlText w:val="%1."/>
      <w:lvlJc w:val="left"/>
      <w:pPr>
        <w:ind w:left="360" w:hanging="360"/>
      </w:pPr>
      <w:rPr>
        <w:rFonts w:hint="default"/>
        <w:b w:val="0"/>
      </w:rPr>
    </w:lvl>
    <w:lvl w:ilvl="1" w:tplc="64905550">
      <w:start w:val="1"/>
      <w:numFmt w:val="lowerLetter"/>
      <w:lvlText w:val="%2."/>
      <w:lvlJc w:val="left"/>
      <w:pPr>
        <w:ind w:left="1080" w:hanging="360"/>
      </w:pPr>
      <w:rPr>
        <w:rFonts w:asciiTheme="minorHAnsi" w:eastAsia="Calibri" w:hAnsiTheme="minorHAnsi"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DADE0D8C">
      <w:numFmt w:val="bullet"/>
      <w:lvlText w:val="-"/>
      <w:lvlJc w:val="left"/>
      <w:pPr>
        <w:ind w:left="3240" w:hanging="360"/>
      </w:pPr>
      <w:rPr>
        <w:rFonts w:ascii="Calibri" w:eastAsia="Calibri" w:hAnsi="Calibri"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A81842"/>
    <w:rsid w:val="000007D4"/>
    <w:rsid w:val="00001C7E"/>
    <w:rsid w:val="0000562E"/>
    <w:rsid w:val="000066CC"/>
    <w:rsid w:val="000108F2"/>
    <w:rsid w:val="0001214A"/>
    <w:rsid w:val="0001315A"/>
    <w:rsid w:val="00014EA8"/>
    <w:rsid w:val="00015BF8"/>
    <w:rsid w:val="00015E0D"/>
    <w:rsid w:val="0001678D"/>
    <w:rsid w:val="00016920"/>
    <w:rsid w:val="000235AA"/>
    <w:rsid w:val="000248D8"/>
    <w:rsid w:val="000251E4"/>
    <w:rsid w:val="000264C6"/>
    <w:rsid w:val="00030A4A"/>
    <w:rsid w:val="000342CA"/>
    <w:rsid w:val="00037905"/>
    <w:rsid w:val="00037B7B"/>
    <w:rsid w:val="00041EF4"/>
    <w:rsid w:val="00042AFB"/>
    <w:rsid w:val="00045691"/>
    <w:rsid w:val="000478FA"/>
    <w:rsid w:val="00047BB9"/>
    <w:rsid w:val="00050635"/>
    <w:rsid w:val="000515A0"/>
    <w:rsid w:val="00051D84"/>
    <w:rsid w:val="00052AF7"/>
    <w:rsid w:val="0005414D"/>
    <w:rsid w:val="00056FED"/>
    <w:rsid w:val="00057610"/>
    <w:rsid w:val="00057662"/>
    <w:rsid w:val="00057CF8"/>
    <w:rsid w:val="00061922"/>
    <w:rsid w:val="00062C48"/>
    <w:rsid w:val="000634C5"/>
    <w:rsid w:val="00063D14"/>
    <w:rsid w:val="00063ED1"/>
    <w:rsid w:val="00064EF2"/>
    <w:rsid w:val="00065A34"/>
    <w:rsid w:val="0006728A"/>
    <w:rsid w:val="00067F72"/>
    <w:rsid w:val="00071BD6"/>
    <w:rsid w:val="00071F4D"/>
    <w:rsid w:val="0007448E"/>
    <w:rsid w:val="000748C9"/>
    <w:rsid w:val="000757B2"/>
    <w:rsid w:val="00075CFB"/>
    <w:rsid w:val="0007736E"/>
    <w:rsid w:val="00077A3A"/>
    <w:rsid w:val="00077CEB"/>
    <w:rsid w:val="00077E82"/>
    <w:rsid w:val="000816AB"/>
    <w:rsid w:val="00082DFA"/>
    <w:rsid w:val="00083499"/>
    <w:rsid w:val="0008391F"/>
    <w:rsid w:val="00085370"/>
    <w:rsid w:val="000858AB"/>
    <w:rsid w:val="00086390"/>
    <w:rsid w:val="00090086"/>
    <w:rsid w:val="00091A16"/>
    <w:rsid w:val="000959DD"/>
    <w:rsid w:val="00096176"/>
    <w:rsid w:val="000968CB"/>
    <w:rsid w:val="000968DF"/>
    <w:rsid w:val="000969E7"/>
    <w:rsid w:val="00096FF2"/>
    <w:rsid w:val="000A189C"/>
    <w:rsid w:val="000A2E50"/>
    <w:rsid w:val="000A3DEA"/>
    <w:rsid w:val="000A5FD5"/>
    <w:rsid w:val="000A6EF7"/>
    <w:rsid w:val="000A790C"/>
    <w:rsid w:val="000B16C8"/>
    <w:rsid w:val="000B2220"/>
    <w:rsid w:val="000B2518"/>
    <w:rsid w:val="000B2AF7"/>
    <w:rsid w:val="000B3196"/>
    <w:rsid w:val="000B590E"/>
    <w:rsid w:val="000B7D90"/>
    <w:rsid w:val="000B7E5E"/>
    <w:rsid w:val="000C37FA"/>
    <w:rsid w:val="000C45A2"/>
    <w:rsid w:val="000C7829"/>
    <w:rsid w:val="000C7BA6"/>
    <w:rsid w:val="000D37CA"/>
    <w:rsid w:val="000D457C"/>
    <w:rsid w:val="000D5F20"/>
    <w:rsid w:val="000D783B"/>
    <w:rsid w:val="000E1187"/>
    <w:rsid w:val="000E1554"/>
    <w:rsid w:val="000E1642"/>
    <w:rsid w:val="000E2DAC"/>
    <w:rsid w:val="000E378D"/>
    <w:rsid w:val="000E703E"/>
    <w:rsid w:val="000F2373"/>
    <w:rsid w:val="000F58B2"/>
    <w:rsid w:val="000F5FB4"/>
    <w:rsid w:val="0010026F"/>
    <w:rsid w:val="0010113C"/>
    <w:rsid w:val="0010125D"/>
    <w:rsid w:val="00101DA7"/>
    <w:rsid w:val="001065F7"/>
    <w:rsid w:val="00106726"/>
    <w:rsid w:val="00107A85"/>
    <w:rsid w:val="00110E1A"/>
    <w:rsid w:val="00111CFC"/>
    <w:rsid w:val="0011569E"/>
    <w:rsid w:val="00115C17"/>
    <w:rsid w:val="0011630B"/>
    <w:rsid w:val="0012059D"/>
    <w:rsid w:val="00120E8B"/>
    <w:rsid w:val="00120F21"/>
    <w:rsid w:val="00122199"/>
    <w:rsid w:val="0012289E"/>
    <w:rsid w:val="00123052"/>
    <w:rsid w:val="00123895"/>
    <w:rsid w:val="001241E1"/>
    <w:rsid w:val="00124220"/>
    <w:rsid w:val="00126017"/>
    <w:rsid w:val="00127BCB"/>
    <w:rsid w:val="0013077C"/>
    <w:rsid w:val="00133991"/>
    <w:rsid w:val="0013472D"/>
    <w:rsid w:val="00136608"/>
    <w:rsid w:val="001371B2"/>
    <w:rsid w:val="00137C0B"/>
    <w:rsid w:val="001461C1"/>
    <w:rsid w:val="0015010F"/>
    <w:rsid w:val="00151D0C"/>
    <w:rsid w:val="00151F03"/>
    <w:rsid w:val="00152BD2"/>
    <w:rsid w:val="00153D2C"/>
    <w:rsid w:val="001606DC"/>
    <w:rsid w:val="0016165E"/>
    <w:rsid w:val="00162149"/>
    <w:rsid w:val="001652CE"/>
    <w:rsid w:val="00165DD4"/>
    <w:rsid w:val="00171F66"/>
    <w:rsid w:val="001733D4"/>
    <w:rsid w:val="0017463B"/>
    <w:rsid w:val="00176D48"/>
    <w:rsid w:val="00180351"/>
    <w:rsid w:val="001839E1"/>
    <w:rsid w:val="00183D23"/>
    <w:rsid w:val="00184CD3"/>
    <w:rsid w:val="00185EFC"/>
    <w:rsid w:val="00187081"/>
    <w:rsid w:val="001947F8"/>
    <w:rsid w:val="0019487B"/>
    <w:rsid w:val="00194C8B"/>
    <w:rsid w:val="00197130"/>
    <w:rsid w:val="001A0191"/>
    <w:rsid w:val="001A086C"/>
    <w:rsid w:val="001A144F"/>
    <w:rsid w:val="001A2CFC"/>
    <w:rsid w:val="001A3A8F"/>
    <w:rsid w:val="001A446C"/>
    <w:rsid w:val="001A5417"/>
    <w:rsid w:val="001B066F"/>
    <w:rsid w:val="001B1095"/>
    <w:rsid w:val="001B5EA9"/>
    <w:rsid w:val="001B7A72"/>
    <w:rsid w:val="001C43D5"/>
    <w:rsid w:val="001C72FE"/>
    <w:rsid w:val="001C7A17"/>
    <w:rsid w:val="001D018C"/>
    <w:rsid w:val="001D0F96"/>
    <w:rsid w:val="001D201D"/>
    <w:rsid w:val="001D2DA4"/>
    <w:rsid w:val="001D3F16"/>
    <w:rsid w:val="001D461F"/>
    <w:rsid w:val="001D5AD9"/>
    <w:rsid w:val="001D790F"/>
    <w:rsid w:val="001E224E"/>
    <w:rsid w:val="001E32A2"/>
    <w:rsid w:val="001E3B1C"/>
    <w:rsid w:val="001E443C"/>
    <w:rsid w:val="001E7D42"/>
    <w:rsid w:val="001F0382"/>
    <w:rsid w:val="001F23A0"/>
    <w:rsid w:val="001F5B70"/>
    <w:rsid w:val="001F717A"/>
    <w:rsid w:val="00200AAB"/>
    <w:rsid w:val="00201EA4"/>
    <w:rsid w:val="00202BC3"/>
    <w:rsid w:val="002104D9"/>
    <w:rsid w:val="002104F0"/>
    <w:rsid w:val="002125BB"/>
    <w:rsid w:val="00213238"/>
    <w:rsid w:val="002141A0"/>
    <w:rsid w:val="00214E26"/>
    <w:rsid w:val="00220FBD"/>
    <w:rsid w:val="0022120E"/>
    <w:rsid w:val="002217A8"/>
    <w:rsid w:val="002221F7"/>
    <w:rsid w:val="00222EB4"/>
    <w:rsid w:val="00222F5F"/>
    <w:rsid w:val="00224599"/>
    <w:rsid w:val="002248A8"/>
    <w:rsid w:val="0022690A"/>
    <w:rsid w:val="00231A05"/>
    <w:rsid w:val="00231B09"/>
    <w:rsid w:val="00231E97"/>
    <w:rsid w:val="00232FE2"/>
    <w:rsid w:val="00234D28"/>
    <w:rsid w:val="00234F3C"/>
    <w:rsid w:val="0023510F"/>
    <w:rsid w:val="0023567B"/>
    <w:rsid w:val="002370C5"/>
    <w:rsid w:val="00237533"/>
    <w:rsid w:val="0024139C"/>
    <w:rsid w:val="00242408"/>
    <w:rsid w:val="002433EE"/>
    <w:rsid w:val="00245198"/>
    <w:rsid w:val="00247079"/>
    <w:rsid w:val="002513EB"/>
    <w:rsid w:val="002515E5"/>
    <w:rsid w:val="00251774"/>
    <w:rsid w:val="002604F7"/>
    <w:rsid w:val="00260837"/>
    <w:rsid w:val="002612C6"/>
    <w:rsid w:val="002648F4"/>
    <w:rsid w:val="00267245"/>
    <w:rsid w:val="00272656"/>
    <w:rsid w:val="00272C39"/>
    <w:rsid w:val="002740ED"/>
    <w:rsid w:val="0027767E"/>
    <w:rsid w:val="00280F7D"/>
    <w:rsid w:val="00281C4F"/>
    <w:rsid w:val="002827F3"/>
    <w:rsid w:val="00282A14"/>
    <w:rsid w:val="00284CB2"/>
    <w:rsid w:val="002851CA"/>
    <w:rsid w:val="00285ADD"/>
    <w:rsid w:val="00287927"/>
    <w:rsid w:val="0029046D"/>
    <w:rsid w:val="00291A71"/>
    <w:rsid w:val="002921F9"/>
    <w:rsid w:val="0029460E"/>
    <w:rsid w:val="002950B1"/>
    <w:rsid w:val="002A1B6C"/>
    <w:rsid w:val="002A3D12"/>
    <w:rsid w:val="002A4450"/>
    <w:rsid w:val="002A495A"/>
    <w:rsid w:val="002A562E"/>
    <w:rsid w:val="002B1F37"/>
    <w:rsid w:val="002B350F"/>
    <w:rsid w:val="002B6118"/>
    <w:rsid w:val="002C0A12"/>
    <w:rsid w:val="002C126A"/>
    <w:rsid w:val="002C128A"/>
    <w:rsid w:val="002C1EE4"/>
    <w:rsid w:val="002C2AB7"/>
    <w:rsid w:val="002C45B5"/>
    <w:rsid w:val="002C4972"/>
    <w:rsid w:val="002C5780"/>
    <w:rsid w:val="002C5882"/>
    <w:rsid w:val="002C58DE"/>
    <w:rsid w:val="002C6124"/>
    <w:rsid w:val="002C65F6"/>
    <w:rsid w:val="002D2055"/>
    <w:rsid w:val="002D27B4"/>
    <w:rsid w:val="002D36EB"/>
    <w:rsid w:val="002D7D18"/>
    <w:rsid w:val="002E1861"/>
    <w:rsid w:val="002E2023"/>
    <w:rsid w:val="002E3F80"/>
    <w:rsid w:val="002E43AE"/>
    <w:rsid w:val="002E6E04"/>
    <w:rsid w:val="002E7A74"/>
    <w:rsid w:val="002F11BF"/>
    <w:rsid w:val="002F1522"/>
    <w:rsid w:val="002F1D2B"/>
    <w:rsid w:val="002F2712"/>
    <w:rsid w:val="002F517B"/>
    <w:rsid w:val="002F6877"/>
    <w:rsid w:val="002F75D5"/>
    <w:rsid w:val="002F7620"/>
    <w:rsid w:val="002F7839"/>
    <w:rsid w:val="002F7C58"/>
    <w:rsid w:val="00300503"/>
    <w:rsid w:val="00301E99"/>
    <w:rsid w:val="0030314C"/>
    <w:rsid w:val="00304C4F"/>
    <w:rsid w:val="0030577A"/>
    <w:rsid w:val="00306644"/>
    <w:rsid w:val="0030747A"/>
    <w:rsid w:val="0030780E"/>
    <w:rsid w:val="003079C6"/>
    <w:rsid w:val="003102ED"/>
    <w:rsid w:val="003107B1"/>
    <w:rsid w:val="0031666D"/>
    <w:rsid w:val="00317588"/>
    <w:rsid w:val="00317C4F"/>
    <w:rsid w:val="00324263"/>
    <w:rsid w:val="003253AA"/>
    <w:rsid w:val="00326461"/>
    <w:rsid w:val="00330F3A"/>
    <w:rsid w:val="00334BB4"/>
    <w:rsid w:val="0033505E"/>
    <w:rsid w:val="00336206"/>
    <w:rsid w:val="003365E1"/>
    <w:rsid w:val="00340492"/>
    <w:rsid w:val="00344281"/>
    <w:rsid w:val="00344282"/>
    <w:rsid w:val="00345263"/>
    <w:rsid w:val="003501FA"/>
    <w:rsid w:val="00351FE1"/>
    <w:rsid w:val="00352036"/>
    <w:rsid w:val="00352708"/>
    <w:rsid w:val="00352CC3"/>
    <w:rsid w:val="0035441F"/>
    <w:rsid w:val="0036096B"/>
    <w:rsid w:val="00362305"/>
    <w:rsid w:val="0036501B"/>
    <w:rsid w:val="00365C82"/>
    <w:rsid w:val="003679D3"/>
    <w:rsid w:val="0037159A"/>
    <w:rsid w:val="00372599"/>
    <w:rsid w:val="00372B60"/>
    <w:rsid w:val="00374F39"/>
    <w:rsid w:val="003766C0"/>
    <w:rsid w:val="003770ED"/>
    <w:rsid w:val="00381C43"/>
    <w:rsid w:val="00381DE7"/>
    <w:rsid w:val="00382A77"/>
    <w:rsid w:val="00383D68"/>
    <w:rsid w:val="0038565F"/>
    <w:rsid w:val="00386941"/>
    <w:rsid w:val="00387FAB"/>
    <w:rsid w:val="0039185E"/>
    <w:rsid w:val="00393724"/>
    <w:rsid w:val="0039411E"/>
    <w:rsid w:val="003A0567"/>
    <w:rsid w:val="003A0CC0"/>
    <w:rsid w:val="003A3145"/>
    <w:rsid w:val="003A37D6"/>
    <w:rsid w:val="003A6420"/>
    <w:rsid w:val="003B14C4"/>
    <w:rsid w:val="003B18BF"/>
    <w:rsid w:val="003B23D1"/>
    <w:rsid w:val="003B4118"/>
    <w:rsid w:val="003B6D45"/>
    <w:rsid w:val="003C0A77"/>
    <w:rsid w:val="003C1191"/>
    <w:rsid w:val="003C1790"/>
    <w:rsid w:val="003C199F"/>
    <w:rsid w:val="003C2F41"/>
    <w:rsid w:val="003C4449"/>
    <w:rsid w:val="003C4F9C"/>
    <w:rsid w:val="003C6F10"/>
    <w:rsid w:val="003D0447"/>
    <w:rsid w:val="003D1B9D"/>
    <w:rsid w:val="003D28BC"/>
    <w:rsid w:val="003D4E13"/>
    <w:rsid w:val="003E3D12"/>
    <w:rsid w:val="003E58E4"/>
    <w:rsid w:val="003E7FBF"/>
    <w:rsid w:val="003F18A4"/>
    <w:rsid w:val="003F2F78"/>
    <w:rsid w:val="003F4965"/>
    <w:rsid w:val="003F65BE"/>
    <w:rsid w:val="004031B8"/>
    <w:rsid w:val="00403B9A"/>
    <w:rsid w:val="00403D2C"/>
    <w:rsid w:val="00410876"/>
    <w:rsid w:val="004145FD"/>
    <w:rsid w:val="0041468D"/>
    <w:rsid w:val="00415DD0"/>
    <w:rsid w:val="0041632F"/>
    <w:rsid w:val="004166EE"/>
    <w:rsid w:val="00417B3B"/>
    <w:rsid w:val="00417B68"/>
    <w:rsid w:val="00422303"/>
    <w:rsid w:val="0042317B"/>
    <w:rsid w:val="0042449D"/>
    <w:rsid w:val="00425017"/>
    <w:rsid w:val="00425245"/>
    <w:rsid w:val="00425531"/>
    <w:rsid w:val="0042575E"/>
    <w:rsid w:val="00425ACB"/>
    <w:rsid w:val="00425AF0"/>
    <w:rsid w:val="00427B5C"/>
    <w:rsid w:val="004309BE"/>
    <w:rsid w:val="0043151D"/>
    <w:rsid w:val="00431867"/>
    <w:rsid w:val="004348BD"/>
    <w:rsid w:val="0043708E"/>
    <w:rsid w:val="00437D26"/>
    <w:rsid w:val="0044054E"/>
    <w:rsid w:val="004435FB"/>
    <w:rsid w:val="00444508"/>
    <w:rsid w:val="00444F13"/>
    <w:rsid w:val="004456CB"/>
    <w:rsid w:val="00447111"/>
    <w:rsid w:val="00451BBC"/>
    <w:rsid w:val="00452FF1"/>
    <w:rsid w:val="00453334"/>
    <w:rsid w:val="00453CB7"/>
    <w:rsid w:val="00454FD0"/>
    <w:rsid w:val="004578DC"/>
    <w:rsid w:val="00461646"/>
    <w:rsid w:val="0046257A"/>
    <w:rsid w:val="00462C6F"/>
    <w:rsid w:val="004667C0"/>
    <w:rsid w:val="00466A5E"/>
    <w:rsid w:val="00471415"/>
    <w:rsid w:val="004725F6"/>
    <w:rsid w:val="00472723"/>
    <w:rsid w:val="004756F4"/>
    <w:rsid w:val="00477BD3"/>
    <w:rsid w:val="0048263E"/>
    <w:rsid w:val="00482AAD"/>
    <w:rsid w:val="00486117"/>
    <w:rsid w:val="00486FA2"/>
    <w:rsid w:val="00487CA4"/>
    <w:rsid w:val="00490649"/>
    <w:rsid w:val="004918C4"/>
    <w:rsid w:val="0049216F"/>
    <w:rsid w:val="00492651"/>
    <w:rsid w:val="00492B2A"/>
    <w:rsid w:val="00494789"/>
    <w:rsid w:val="004975EB"/>
    <w:rsid w:val="00497B41"/>
    <w:rsid w:val="00497BD6"/>
    <w:rsid w:val="004A1495"/>
    <w:rsid w:val="004A2FBB"/>
    <w:rsid w:val="004A3855"/>
    <w:rsid w:val="004A5D89"/>
    <w:rsid w:val="004B02F8"/>
    <w:rsid w:val="004B198B"/>
    <w:rsid w:val="004B58F4"/>
    <w:rsid w:val="004B6D49"/>
    <w:rsid w:val="004C2D5A"/>
    <w:rsid w:val="004C6010"/>
    <w:rsid w:val="004C7ABE"/>
    <w:rsid w:val="004D15E5"/>
    <w:rsid w:val="004D2484"/>
    <w:rsid w:val="004D45F1"/>
    <w:rsid w:val="004D57ED"/>
    <w:rsid w:val="004D68CE"/>
    <w:rsid w:val="004E0498"/>
    <w:rsid w:val="004E2D70"/>
    <w:rsid w:val="004E386E"/>
    <w:rsid w:val="004E5C71"/>
    <w:rsid w:val="004F0B8B"/>
    <w:rsid w:val="004F1FC9"/>
    <w:rsid w:val="004F3232"/>
    <w:rsid w:val="004F4C51"/>
    <w:rsid w:val="004F4E32"/>
    <w:rsid w:val="004F6158"/>
    <w:rsid w:val="00500349"/>
    <w:rsid w:val="00503D23"/>
    <w:rsid w:val="00506BB9"/>
    <w:rsid w:val="005121A8"/>
    <w:rsid w:val="0051273C"/>
    <w:rsid w:val="005152D8"/>
    <w:rsid w:val="005153FB"/>
    <w:rsid w:val="0051635D"/>
    <w:rsid w:val="00516C44"/>
    <w:rsid w:val="005176FC"/>
    <w:rsid w:val="005217D2"/>
    <w:rsid w:val="00521921"/>
    <w:rsid w:val="005229A4"/>
    <w:rsid w:val="00523019"/>
    <w:rsid w:val="00526E94"/>
    <w:rsid w:val="00527A44"/>
    <w:rsid w:val="00527A54"/>
    <w:rsid w:val="0053103E"/>
    <w:rsid w:val="005340D3"/>
    <w:rsid w:val="00534F2B"/>
    <w:rsid w:val="00535BE5"/>
    <w:rsid w:val="00540328"/>
    <w:rsid w:val="005403FA"/>
    <w:rsid w:val="005414AF"/>
    <w:rsid w:val="00542202"/>
    <w:rsid w:val="00543E79"/>
    <w:rsid w:val="00544B6F"/>
    <w:rsid w:val="005455F8"/>
    <w:rsid w:val="005502F2"/>
    <w:rsid w:val="00550D8C"/>
    <w:rsid w:val="00550EA7"/>
    <w:rsid w:val="00552508"/>
    <w:rsid w:val="0055255A"/>
    <w:rsid w:val="00553013"/>
    <w:rsid w:val="00554395"/>
    <w:rsid w:val="0055551E"/>
    <w:rsid w:val="00555CF6"/>
    <w:rsid w:val="00556A6A"/>
    <w:rsid w:val="00557FD0"/>
    <w:rsid w:val="005602C6"/>
    <w:rsid w:val="00562427"/>
    <w:rsid w:val="00562AF4"/>
    <w:rsid w:val="00564206"/>
    <w:rsid w:val="005653C9"/>
    <w:rsid w:val="005665CB"/>
    <w:rsid w:val="00566BB1"/>
    <w:rsid w:val="00571AFA"/>
    <w:rsid w:val="00572AE4"/>
    <w:rsid w:val="00574398"/>
    <w:rsid w:val="0057611A"/>
    <w:rsid w:val="005770EA"/>
    <w:rsid w:val="005779FF"/>
    <w:rsid w:val="005830FD"/>
    <w:rsid w:val="005863DC"/>
    <w:rsid w:val="00586950"/>
    <w:rsid w:val="00586AAA"/>
    <w:rsid w:val="00587080"/>
    <w:rsid w:val="00590ECA"/>
    <w:rsid w:val="00592450"/>
    <w:rsid w:val="00592E24"/>
    <w:rsid w:val="00594DB4"/>
    <w:rsid w:val="00595951"/>
    <w:rsid w:val="00596DDF"/>
    <w:rsid w:val="005A2881"/>
    <w:rsid w:val="005A2BDE"/>
    <w:rsid w:val="005A4638"/>
    <w:rsid w:val="005A53CE"/>
    <w:rsid w:val="005B18DF"/>
    <w:rsid w:val="005B1CE9"/>
    <w:rsid w:val="005B3087"/>
    <w:rsid w:val="005B34FF"/>
    <w:rsid w:val="005B3DA9"/>
    <w:rsid w:val="005B6A86"/>
    <w:rsid w:val="005B6D86"/>
    <w:rsid w:val="005B7BD0"/>
    <w:rsid w:val="005C4EC6"/>
    <w:rsid w:val="005C51E8"/>
    <w:rsid w:val="005C52CE"/>
    <w:rsid w:val="005C6FF2"/>
    <w:rsid w:val="005C7F7C"/>
    <w:rsid w:val="005D31ED"/>
    <w:rsid w:val="005D4322"/>
    <w:rsid w:val="005D59FC"/>
    <w:rsid w:val="005D5D87"/>
    <w:rsid w:val="005E0D57"/>
    <w:rsid w:val="005E405C"/>
    <w:rsid w:val="005E5676"/>
    <w:rsid w:val="005E6416"/>
    <w:rsid w:val="005F0E22"/>
    <w:rsid w:val="005F26EF"/>
    <w:rsid w:val="005F2A4D"/>
    <w:rsid w:val="005F4C2E"/>
    <w:rsid w:val="005F506C"/>
    <w:rsid w:val="005F5763"/>
    <w:rsid w:val="005F6057"/>
    <w:rsid w:val="005F7546"/>
    <w:rsid w:val="005F7852"/>
    <w:rsid w:val="00601522"/>
    <w:rsid w:val="00603E83"/>
    <w:rsid w:val="00604A86"/>
    <w:rsid w:val="00604B53"/>
    <w:rsid w:val="00604E27"/>
    <w:rsid w:val="006055CB"/>
    <w:rsid w:val="00611931"/>
    <w:rsid w:val="00611ADE"/>
    <w:rsid w:val="00612928"/>
    <w:rsid w:val="00614058"/>
    <w:rsid w:val="00614D84"/>
    <w:rsid w:val="00615139"/>
    <w:rsid w:val="00617486"/>
    <w:rsid w:val="00620BF2"/>
    <w:rsid w:val="00621366"/>
    <w:rsid w:val="006231BF"/>
    <w:rsid w:val="006238B4"/>
    <w:rsid w:val="00623A26"/>
    <w:rsid w:val="00626C31"/>
    <w:rsid w:val="006270AE"/>
    <w:rsid w:val="0062714B"/>
    <w:rsid w:val="00627206"/>
    <w:rsid w:val="00627A41"/>
    <w:rsid w:val="00627CD2"/>
    <w:rsid w:val="006319BA"/>
    <w:rsid w:val="00635B06"/>
    <w:rsid w:val="00635BD6"/>
    <w:rsid w:val="00636A06"/>
    <w:rsid w:val="00640A74"/>
    <w:rsid w:val="00640F32"/>
    <w:rsid w:val="006423A4"/>
    <w:rsid w:val="00643739"/>
    <w:rsid w:val="0064441F"/>
    <w:rsid w:val="00645052"/>
    <w:rsid w:val="006463AC"/>
    <w:rsid w:val="006514D3"/>
    <w:rsid w:val="00652C8F"/>
    <w:rsid w:val="006533C7"/>
    <w:rsid w:val="00656F85"/>
    <w:rsid w:val="00657810"/>
    <w:rsid w:val="006638C7"/>
    <w:rsid w:val="00663D6A"/>
    <w:rsid w:val="00666E84"/>
    <w:rsid w:val="00666F06"/>
    <w:rsid w:val="00670BFA"/>
    <w:rsid w:val="00672592"/>
    <w:rsid w:val="00674A58"/>
    <w:rsid w:val="006751DC"/>
    <w:rsid w:val="006769F8"/>
    <w:rsid w:val="00676E92"/>
    <w:rsid w:val="006818B5"/>
    <w:rsid w:val="00687D82"/>
    <w:rsid w:val="006901AA"/>
    <w:rsid w:val="00690D88"/>
    <w:rsid w:val="006935F4"/>
    <w:rsid w:val="00694092"/>
    <w:rsid w:val="0069527A"/>
    <w:rsid w:val="00695EA5"/>
    <w:rsid w:val="00696001"/>
    <w:rsid w:val="00696A0F"/>
    <w:rsid w:val="006A19E6"/>
    <w:rsid w:val="006A6566"/>
    <w:rsid w:val="006A7EEA"/>
    <w:rsid w:val="006B140C"/>
    <w:rsid w:val="006B36EA"/>
    <w:rsid w:val="006B583B"/>
    <w:rsid w:val="006B7AD3"/>
    <w:rsid w:val="006C2205"/>
    <w:rsid w:val="006C597C"/>
    <w:rsid w:val="006C5EC3"/>
    <w:rsid w:val="006C6D45"/>
    <w:rsid w:val="006C7BCB"/>
    <w:rsid w:val="006C7F1D"/>
    <w:rsid w:val="006D09DD"/>
    <w:rsid w:val="006D1ED9"/>
    <w:rsid w:val="006D2B42"/>
    <w:rsid w:val="006D3511"/>
    <w:rsid w:val="006D3B4B"/>
    <w:rsid w:val="006D4AF5"/>
    <w:rsid w:val="006E044E"/>
    <w:rsid w:val="006F32A3"/>
    <w:rsid w:val="006F5490"/>
    <w:rsid w:val="006F7A83"/>
    <w:rsid w:val="00702CC1"/>
    <w:rsid w:val="0070373A"/>
    <w:rsid w:val="00703C7D"/>
    <w:rsid w:val="00705ECD"/>
    <w:rsid w:val="0071012D"/>
    <w:rsid w:val="007132AF"/>
    <w:rsid w:val="00713C52"/>
    <w:rsid w:val="00713F37"/>
    <w:rsid w:val="007208E4"/>
    <w:rsid w:val="00721D79"/>
    <w:rsid w:val="00723D34"/>
    <w:rsid w:val="0072451E"/>
    <w:rsid w:val="00725501"/>
    <w:rsid w:val="00725859"/>
    <w:rsid w:val="007269FC"/>
    <w:rsid w:val="007277AC"/>
    <w:rsid w:val="0073353A"/>
    <w:rsid w:val="00733898"/>
    <w:rsid w:val="00734FED"/>
    <w:rsid w:val="0073588E"/>
    <w:rsid w:val="00735DB0"/>
    <w:rsid w:val="0073636D"/>
    <w:rsid w:val="00736B34"/>
    <w:rsid w:val="00737A9E"/>
    <w:rsid w:val="007402FD"/>
    <w:rsid w:val="007408A9"/>
    <w:rsid w:val="00741C00"/>
    <w:rsid w:val="00741F8D"/>
    <w:rsid w:val="007454B8"/>
    <w:rsid w:val="00746A68"/>
    <w:rsid w:val="0074786A"/>
    <w:rsid w:val="00750962"/>
    <w:rsid w:val="00750DA8"/>
    <w:rsid w:val="0075139C"/>
    <w:rsid w:val="00752CA1"/>
    <w:rsid w:val="00752CFD"/>
    <w:rsid w:val="00754EA2"/>
    <w:rsid w:val="007610EF"/>
    <w:rsid w:val="007629BC"/>
    <w:rsid w:val="007650C8"/>
    <w:rsid w:val="0076632E"/>
    <w:rsid w:val="007701BE"/>
    <w:rsid w:val="007703A0"/>
    <w:rsid w:val="00771BDB"/>
    <w:rsid w:val="0077427C"/>
    <w:rsid w:val="00774295"/>
    <w:rsid w:val="007745E8"/>
    <w:rsid w:val="00780143"/>
    <w:rsid w:val="007805DA"/>
    <w:rsid w:val="007812A1"/>
    <w:rsid w:val="00782367"/>
    <w:rsid w:val="00782649"/>
    <w:rsid w:val="00782FE9"/>
    <w:rsid w:val="0078393A"/>
    <w:rsid w:val="00783C5D"/>
    <w:rsid w:val="00784764"/>
    <w:rsid w:val="00785986"/>
    <w:rsid w:val="007875C8"/>
    <w:rsid w:val="007914A6"/>
    <w:rsid w:val="00791594"/>
    <w:rsid w:val="00791F4C"/>
    <w:rsid w:val="007920D5"/>
    <w:rsid w:val="007934BE"/>
    <w:rsid w:val="00793D9F"/>
    <w:rsid w:val="00796E35"/>
    <w:rsid w:val="007A02A3"/>
    <w:rsid w:val="007A2337"/>
    <w:rsid w:val="007A288E"/>
    <w:rsid w:val="007A2EFA"/>
    <w:rsid w:val="007A5906"/>
    <w:rsid w:val="007A771F"/>
    <w:rsid w:val="007B0E86"/>
    <w:rsid w:val="007B1482"/>
    <w:rsid w:val="007B46FB"/>
    <w:rsid w:val="007B48D0"/>
    <w:rsid w:val="007B51DF"/>
    <w:rsid w:val="007B5514"/>
    <w:rsid w:val="007B551B"/>
    <w:rsid w:val="007C0BDF"/>
    <w:rsid w:val="007C1C0B"/>
    <w:rsid w:val="007C3D58"/>
    <w:rsid w:val="007C520B"/>
    <w:rsid w:val="007C54CD"/>
    <w:rsid w:val="007C7906"/>
    <w:rsid w:val="007D01BC"/>
    <w:rsid w:val="007D17A4"/>
    <w:rsid w:val="007D4860"/>
    <w:rsid w:val="007D717A"/>
    <w:rsid w:val="007D7255"/>
    <w:rsid w:val="007E04C2"/>
    <w:rsid w:val="007E1E4B"/>
    <w:rsid w:val="007F038D"/>
    <w:rsid w:val="007F2C04"/>
    <w:rsid w:val="007F391F"/>
    <w:rsid w:val="007F3FCF"/>
    <w:rsid w:val="007F45CC"/>
    <w:rsid w:val="007F616C"/>
    <w:rsid w:val="007F69C9"/>
    <w:rsid w:val="007F6B78"/>
    <w:rsid w:val="007F7E7A"/>
    <w:rsid w:val="00801120"/>
    <w:rsid w:val="008025A1"/>
    <w:rsid w:val="00802F0D"/>
    <w:rsid w:val="00802F5D"/>
    <w:rsid w:val="00805B66"/>
    <w:rsid w:val="00807B06"/>
    <w:rsid w:val="0081252B"/>
    <w:rsid w:val="00812A5E"/>
    <w:rsid w:val="008146F3"/>
    <w:rsid w:val="00814D14"/>
    <w:rsid w:val="0081590E"/>
    <w:rsid w:val="00815DFA"/>
    <w:rsid w:val="008172FF"/>
    <w:rsid w:val="00817AF2"/>
    <w:rsid w:val="00825C79"/>
    <w:rsid w:val="00833144"/>
    <w:rsid w:val="008340C3"/>
    <w:rsid w:val="0083682E"/>
    <w:rsid w:val="00836D50"/>
    <w:rsid w:val="008419CE"/>
    <w:rsid w:val="00841E04"/>
    <w:rsid w:val="00842D87"/>
    <w:rsid w:val="0084328E"/>
    <w:rsid w:val="00844823"/>
    <w:rsid w:val="008449E7"/>
    <w:rsid w:val="00844AFD"/>
    <w:rsid w:val="00844E2B"/>
    <w:rsid w:val="00845309"/>
    <w:rsid w:val="0085177B"/>
    <w:rsid w:val="00852EEE"/>
    <w:rsid w:val="0085425B"/>
    <w:rsid w:val="00854536"/>
    <w:rsid w:val="00856834"/>
    <w:rsid w:val="008574BC"/>
    <w:rsid w:val="00860B28"/>
    <w:rsid w:val="00860DDB"/>
    <w:rsid w:val="00861CC9"/>
    <w:rsid w:val="00866C89"/>
    <w:rsid w:val="00867C9F"/>
    <w:rsid w:val="0087252D"/>
    <w:rsid w:val="00875580"/>
    <w:rsid w:val="00875661"/>
    <w:rsid w:val="00876C17"/>
    <w:rsid w:val="00881CD3"/>
    <w:rsid w:val="00881E7A"/>
    <w:rsid w:val="008825AA"/>
    <w:rsid w:val="00883100"/>
    <w:rsid w:val="008845BA"/>
    <w:rsid w:val="008859DA"/>
    <w:rsid w:val="00886F31"/>
    <w:rsid w:val="008905BF"/>
    <w:rsid w:val="00892655"/>
    <w:rsid w:val="00892C5F"/>
    <w:rsid w:val="00895E26"/>
    <w:rsid w:val="00895FBA"/>
    <w:rsid w:val="008A0DDB"/>
    <w:rsid w:val="008A0E98"/>
    <w:rsid w:val="008A0EB5"/>
    <w:rsid w:val="008A72D2"/>
    <w:rsid w:val="008B351C"/>
    <w:rsid w:val="008B3B85"/>
    <w:rsid w:val="008B50C1"/>
    <w:rsid w:val="008B5EB2"/>
    <w:rsid w:val="008B5F94"/>
    <w:rsid w:val="008C09F7"/>
    <w:rsid w:val="008C102E"/>
    <w:rsid w:val="008C3049"/>
    <w:rsid w:val="008C4D06"/>
    <w:rsid w:val="008C52F3"/>
    <w:rsid w:val="008D214A"/>
    <w:rsid w:val="008D2931"/>
    <w:rsid w:val="008D3185"/>
    <w:rsid w:val="008D353C"/>
    <w:rsid w:val="008D4618"/>
    <w:rsid w:val="008D4660"/>
    <w:rsid w:val="008D5A77"/>
    <w:rsid w:val="008D75D3"/>
    <w:rsid w:val="008D77C4"/>
    <w:rsid w:val="008E0E19"/>
    <w:rsid w:val="008E156E"/>
    <w:rsid w:val="008E378F"/>
    <w:rsid w:val="008E62D1"/>
    <w:rsid w:val="008E7258"/>
    <w:rsid w:val="008F08CD"/>
    <w:rsid w:val="008F1917"/>
    <w:rsid w:val="008F2DB0"/>
    <w:rsid w:val="008F6083"/>
    <w:rsid w:val="008F7B9A"/>
    <w:rsid w:val="00904799"/>
    <w:rsid w:val="009058B0"/>
    <w:rsid w:val="0091015E"/>
    <w:rsid w:val="009108C0"/>
    <w:rsid w:val="00912873"/>
    <w:rsid w:val="0091288E"/>
    <w:rsid w:val="00915788"/>
    <w:rsid w:val="009207BA"/>
    <w:rsid w:val="009238BF"/>
    <w:rsid w:val="00925818"/>
    <w:rsid w:val="0092729E"/>
    <w:rsid w:val="00927498"/>
    <w:rsid w:val="009279CE"/>
    <w:rsid w:val="009332E6"/>
    <w:rsid w:val="00933596"/>
    <w:rsid w:val="00937639"/>
    <w:rsid w:val="00940923"/>
    <w:rsid w:val="00942B63"/>
    <w:rsid w:val="00943B20"/>
    <w:rsid w:val="00944039"/>
    <w:rsid w:val="009470F7"/>
    <w:rsid w:val="00947A85"/>
    <w:rsid w:val="009521ED"/>
    <w:rsid w:val="0095307D"/>
    <w:rsid w:val="00957383"/>
    <w:rsid w:val="0096114E"/>
    <w:rsid w:val="00961DFE"/>
    <w:rsid w:val="00962E0A"/>
    <w:rsid w:val="009630DC"/>
    <w:rsid w:val="0096341D"/>
    <w:rsid w:val="00965305"/>
    <w:rsid w:val="00967F66"/>
    <w:rsid w:val="00970218"/>
    <w:rsid w:val="00970DB1"/>
    <w:rsid w:val="00971668"/>
    <w:rsid w:val="00974029"/>
    <w:rsid w:val="00974400"/>
    <w:rsid w:val="00974664"/>
    <w:rsid w:val="00975B12"/>
    <w:rsid w:val="0097779A"/>
    <w:rsid w:val="00977D7C"/>
    <w:rsid w:val="009819B2"/>
    <w:rsid w:val="0098365F"/>
    <w:rsid w:val="00985DBC"/>
    <w:rsid w:val="00986D2D"/>
    <w:rsid w:val="00991299"/>
    <w:rsid w:val="009920B6"/>
    <w:rsid w:val="00992160"/>
    <w:rsid w:val="00992F3E"/>
    <w:rsid w:val="009954A3"/>
    <w:rsid w:val="00995AAA"/>
    <w:rsid w:val="00997E02"/>
    <w:rsid w:val="009A1712"/>
    <w:rsid w:val="009A2360"/>
    <w:rsid w:val="009A3184"/>
    <w:rsid w:val="009A39ED"/>
    <w:rsid w:val="009A561B"/>
    <w:rsid w:val="009A7DF7"/>
    <w:rsid w:val="009B21E7"/>
    <w:rsid w:val="009B241C"/>
    <w:rsid w:val="009B2899"/>
    <w:rsid w:val="009B2AC5"/>
    <w:rsid w:val="009B427B"/>
    <w:rsid w:val="009B5602"/>
    <w:rsid w:val="009B6640"/>
    <w:rsid w:val="009B6A4B"/>
    <w:rsid w:val="009B7717"/>
    <w:rsid w:val="009C003A"/>
    <w:rsid w:val="009C00A8"/>
    <w:rsid w:val="009C1544"/>
    <w:rsid w:val="009C3941"/>
    <w:rsid w:val="009C6BD3"/>
    <w:rsid w:val="009C6E95"/>
    <w:rsid w:val="009D2B50"/>
    <w:rsid w:val="009D2D13"/>
    <w:rsid w:val="009D51EB"/>
    <w:rsid w:val="009D58E2"/>
    <w:rsid w:val="009D58E7"/>
    <w:rsid w:val="009D5E24"/>
    <w:rsid w:val="009D6475"/>
    <w:rsid w:val="009D7649"/>
    <w:rsid w:val="009E1884"/>
    <w:rsid w:val="009E1DF1"/>
    <w:rsid w:val="009E44B8"/>
    <w:rsid w:val="009E4F83"/>
    <w:rsid w:val="009E6CAA"/>
    <w:rsid w:val="009E71AC"/>
    <w:rsid w:val="009F043B"/>
    <w:rsid w:val="009F2D0C"/>
    <w:rsid w:val="009F3D3F"/>
    <w:rsid w:val="009F4D8B"/>
    <w:rsid w:val="00A01A4C"/>
    <w:rsid w:val="00A02F9F"/>
    <w:rsid w:val="00A10871"/>
    <w:rsid w:val="00A11C2B"/>
    <w:rsid w:val="00A11F15"/>
    <w:rsid w:val="00A13FE0"/>
    <w:rsid w:val="00A14F29"/>
    <w:rsid w:val="00A15185"/>
    <w:rsid w:val="00A152A8"/>
    <w:rsid w:val="00A15CEE"/>
    <w:rsid w:val="00A166CF"/>
    <w:rsid w:val="00A20E13"/>
    <w:rsid w:val="00A2128E"/>
    <w:rsid w:val="00A222D2"/>
    <w:rsid w:val="00A24751"/>
    <w:rsid w:val="00A24863"/>
    <w:rsid w:val="00A253D6"/>
    <w:rsid w:val="00A338E7"/>
    <w:rsid w:val="00A33CEA"/>
    <w:rsid w:val="00A3550B"/>
    <w:rsid w:val="00A403DA"/>
    <w:rsid w:val="00A41C75"/>
    <w:rsid w:val="00A41D9A"/>
    <w:rsid w:val="00A43EA2"/>
    <w:rsid w:val="00A44C6E"/>
    <w:rsid w:val="00A466BD"/>
    <w:rsid w:val="00A467D5"/>
    <w:rsid w:val="00A52C69"/>
    <w:rsid w:val="00A55350"/>
    <w:rsid w:val="00A5701F"/>
    <w:rsid w:val="00A571A3"/>
    <w:rsid w:val="00A574ED"/>
    <w:rsid w:val="00A57D36"/>
    <w:rsid w:val="00A630EB"/>
    <w:rsid w:val="00A638BA"/>
    <w:rsid w:val="00A639CC"/>
    <w:rsid w:val="00A63D56"/>
    <w:rsid w:val="00A650AD"/>
    <w:rsid w:val="00A7085D"/>
    <w:rsid w:val="00A70FF6"/>
    <w:rsid w:val="00A71B98"/>
    <w:rsid w:val="00A722EA"/>
    <w:rsid w:val="00A7577E"/>
    <w:rsid w:val="00A7674A"/>
    <w:rsid w:val="00A76CC4"/>
    <w:rsid w:val="00A810E5"/>
    <w:rsid w:val="00A81842"/>
    <w:rsid w:val="00A826C9"/>
    <w:rsid w:val="00A843CB"/>
    <w:rsid w:val="00A85C73"/>
    <w:rsid w:val="00A8632B"/>
    <w:rsid w:val="00A91527"/>
    <w:rsid w:val="00A91BB6"/>
    <w:rsid w:val="00A91F2B"/>
    <w:rsid w:val="00A954A7"/>
    <w:rsid w:val="00A95DC9"/>
    <w:rsid w:val="00A9611C"/>
    <w:rsid w:val="00A96917"/>
    <w:rsid w:val="00A96DD6"/>
    <w:rsid w:val="00A977C0"/>
    <w:rsid w:val="00AA10D6"/>
    <w:rsid w:val="00AA40BC"/>
    <w:rsid w:val="00AA4ABF"/>
    <w:rsid w:val="00AA5870"/>
    <w:rsid w:val="00AA67F1"/>
    <w:rsid w:val="00AA69A5"/>
    <w:rsid w:val="00AA6B5F"/>
    <w:rsid w:val="00AA77BA"/>
    <w:rsid w:val="00AA7CFB"/>
    <w:rsid w:val="00AC0F94"/>
    <w:rsid w:val="00AC17F0"/>
    <w:rsid w:val="00AC507F"/>
    <w:rsid w:val="00AC5107"/>
    <w:rsid w:val="00AC74E6"/>
    <w:rsid w:val="00AC76D6"/>
    <w:rsid w:val="00AD1094"/>
    <w:rsid w:val="00AD2F4B"/>
    <w:rsid w:val="00AD3B54"/>
    <w:rsid w:val="00AD77DF"/>
    <w:rsid w:val="00AE32F0"/>
    <w:rsid w:val="00AE3EEC"/>
    <w:rsid w:val="00AE420F"/>
    <w:rsid w:val="00AE48E9"/>
    <w:rsid w:val="00AE4CDB"/>
    <w:rsid w:val="00AE544D"/>
    <w:rsid w:val="00AE5730"/>
    <w:rsid w:val="00AF2818"/>
    <w:rsid w:val="00AF3D7E"/>
    <w:rsid w:val="00AF4439"/>
    <w:rsid w:val="00B005F8"/>
    <w:rsid w:val="00B014BF"/>
    <w:rsid w:val="00B06699"/>
    <w:rsid w:val="00B06D3D"/>
    <w:rsid w:val="00B0780D"/>
    <w:rsid w:val="00B07EC4"/>
    <w:rsid w:val="00B119EA"/>
    <w:rsid w:val="00B126F3"/>
    <w:rsid w:val="00B13897"/>
    <w:rsid w:val="00B15273"/>
    <w:rsid w:val="00B201C3"/>
    <w:rsid w:val="00B23B7E"/>
    <w:rsid w:val="00B243BA"/>
    <w:rsid w:val="00B345F3"/>
    <w:rsid w:val="00B3510A"/>
    <w:rsid w:val="00B36895"/>
    <w:rsid w:val="00B3695B"/>
    <w:rsid w:val="00B40966"/>
    <w:rsid w:val="00B41EDC"/>
    <w:rsid w:val="00B4447B"/>
    <w:rsid w:val="00B448BC"/>
    <w:rsid w:val="00B46877"/>
    <w:rsid w:val="00B506A8"/>
    <w:rsid w:val="00B5193A"/>
    <w:rsid w:val="00B529C7"/>
    <w:rsid w:val="00B52AAA"/>
    <w:rsid w:val="00B53316"/>
    <w:rsid w:val="00B546FC"/>
    <w:rsid w:val="00B55E38"/>
    <w:rsid w:val="00B57007"/>
    <w:rsid w:val="00B57826"/>
    <w:rsid w:val="00B57E63"/>
    <w:rsid w:val="00B6162C"/>
    <w:rsid w:val="00B625E6"/>
    <w:rsid w:val="00B6563D"/>
    <w:rsid w:val="00B66485"/>
    <w:rsid w:val="00B671CF"/>
    <w:rsid w:val="00B675E8"/>
    <w:rsid w:val="00B67918"/>
    <w:rsid w:val="00B7323C"/>
    <w:rsid w:val="00B75448"/>
    <w:rsid w:val="00B75BA3"/>
    <w:rsid w:val="00B8003E"/>
    <w:rsid w:val="00B80A7A"/>
    <w:rsid w:val="00B80FB4"/>
    <w:rsid w:val="00B8127B"/>
    <w:rsid w:val="00B82646"/>
    <w:rsid w:val="00B84371"/>
    <w:rsid w:val="00B904DA"/>
    <w:rsid w:val="00B91279"/>
    <w:rsid w:val="00B9164A"/>
    <w:rsid w:val="00B93F60"/>
    <w:rsid w:val="00B94116"/>
    <w:rsid w:val="00BA0720"/>
    <w:rsid w:val="00BA37E1"/>
    <w:rsid w:val="00BA5FF3"/>
    <w:rsid w:val="00BB04DB"/>
    <w:rsid w:val="00BB1A6D"/>
    <w:rsid w:val="00BB268E"/>
    <w:rsid w:val="00BB270B"/>
    <w:rsid w:val="00BB33A6"/>
    <w:rsid w:val="00BB41C4"/>
    <w:rsid w:val="00BB46C1"/>
    <w:rsid w:val="00BB5568"/>
    <w:rsid w:val="00BB5BB7"/>
    <w:rsid w:val="00BC244D"/>
    <w:rsid w:val="00BC369C"/>
    <w:rsid w:val="00BC44CF"/>
    <w:rsid w:val="00BC457D"/>
    <w:rsid w:val="00BC5970"/>
    <w:rsid w:val="00BC60D6"/>
    <w:rsid w:val="00BD0206"/>
    <w:rsid w:val="00BD14A4"/>
    <w:rsid w:val="00BD15D1"/>
    <w:rsid w:val="00BD3A98"/>
    <w:rsid w:val="00BD4BC7"/>
    <w:rsid w:val="00BD56E4"/>
    <w:rsid w:val="00BD57AC"/>
    <w:rsid w:val="00BD7F23"/>
    <w:rsid w:val="00BE01F5"/>
    <w:rsid w:val="00BE3F22"/>
    <w:rsid w:val="00BE3FE5"/>
    <w:rsid w:val="00BE4C05"/>
    <w:rsid w:val="00BE5FA6"/>
    <w:rsid w:val="00BE6AE3"/>
    <w:rsid w:val="00BE7632"/>
    <w:rsid w:val="00BF0A7F"/>
    <w:rsid w:val="00BF29EB"/>
    <w:rsid w:val="00BF3C41"/>
    <w:rsid w:val="00BF3F87"/>
    <w:rsid w:val="00BF4534"/>
    <w:rsid w:val="00BF4994"/>
    <w:rsid w:val="00BF5420"/>
    <w:rsid w:val="00BF561A"/>
    <w:rsid w:val="00BF5AE7"/>
    <w:rsid w:val="00BF7578"/>
    <w:rsid w:val="00BF75FF"/>
    <w:rsid w:val="00C02102"/>
    <w:rsid w:val="00C063AB"/>
    <w:rsid w:val="00C06C84"/>
    <w:rsid w:val="00C06D79"/>
    <w:rsid w:val="00C113B4"/>
    <w:rsid w:val="00C12D95"/>
    <w:rsid w:val="00C13FD6"/>
    <w:rsid w:val="00C16CE9"/>
    <w:rsid w:val="00C20071"/>
    <w:rsid w:val="00C20DA4"/>
    <w:rsid w:val="00C24D70"/>
    <w:rsid w:val="00C26918"/>
    <w:rsid w:val="00C26CDC"/>
    <w:rsid w:val="00C3100F"/>
    <w:rsid w:val="00C315ED"/>
    <w:rsid w:val="00C318F8"/>
    <w:rsid w:val="00C3212C"/>
    <w:rsid w:val="00C322B3"/>
    <w:rsid w:val="00C3343B"/>
    <w:rsid w:val="00C33FEE"/>
    <w:rsid w:val="00C350A4"/>
    <w:rsid w:val="00C373FE"/>
    <w:rsid w:val="00C37F31"/>
    <w:rsid w:val="00C408E6"/>
    <w:rsid w:val="00C41725"/>
    <w:rsid w:val="00C417B5"/>
    <w:rsid w:val="00C4458D"/>
    <w:rsid w:val="00C45387"/>
    <w:rsid w:val="00C4569E"/>
    <w:rsid w:val="00C46CE7"/>
    <w:rsid w:val="00C477E2"/>
    <w:rsid w:val="00C47E23"/>
    <w:rsid w:val="00C500EF"/>
    <w:rsid w:val="00C50294"/>
    <w:rsid w:val="00C517B1"/>
    <w:rsid w:val="00C52404"/>
    <w:rsid w:val="00C52DB8"/>
    <w:rsid w:val="00C538F3"/>
    <w:rsid w:val="00C56AFA"/>
    <w:rsid w:val="00C57A05"/>
    <w:rsid w:val="00C600BC"/>
    <w:rsid w:val="00C60289"/>
    <w:rsid w:val="00C60F80"/>
    <w:rsid w:val="00C61BB2"/>
    <w:rsid w:val="00C6236F"/>
    <w:rsid w:val="00C62B57"/>
    <w:rsid w:val="00C62D13"/>
    <w:rsid w:val="00C63AB5"/>
    <w:rsid w:val="00C63DAB"/>
    <w:rsid w:val="00C643E1"/>
    <w:rsid w:val="00C66CD5"/>
    <w:rsid w:val="00C70C85"/>
    <w:rsid w:val="00C71697"/>
    <w:rsid w:val="00C718BA"/>
    <w:rsid w:val="00C71C98"/>
    <w:rsid w:val="00C7313A"/>
    <w:rsid w:val="00C737AE"/>
    <w:rsid w:val="00C74A9A"/>
    <w:rsid w:val="00C77CD5"/>
    <w:rsid w:val="00C8100D"/>
    <w:rsid w:val="00C81BBF"/>
    <w:rsid w:val="00C8411A"/>
    <w:rsid w:val="00C8438F"/>
    <w:rsid w:val="00C8448D"/>
    <w:rsid w:val="00C8618E"/>
    <w:rsid w:val="00C86D73"/>
    <w:rsid w:val="00C86EEE"/>
    <w:rsid w:val="00C87E14"/>
    <w:rsid w:val="00C901D5"/>
    <w:rsid w:val="00CA0802"/>
    <w:rsid w:val="00CA0C4E"/>
    <w:rsid w:val="00CA2BB6"/>
    <w:rsid w:val="00CA4320"/>
    <w:rsid w:val="00CA44B0"/>
    <w:rsid w:val="00CA58EA"/>
    <w:rsid w:val="00CA73FA"/>
    <w:rsid w:val="00CB262D"/>
    <w:rsid w:val="00CB3623"/>
    <w:rsid w:val="00CB47B1"/>
    <w:rsid w:val="00CC1963"/>
    <w:rsid w:val="00CC55D4"/>
    <w:rsid w:val="00CC6D79"/>
    <w:rsid w:val="00CD1AE2"/>
    <w:rsid w:val="00CD3CFD"/>
    <w:rsid w:val="00CD4F70"/>
    <w:rsid w:val="00CD58D4"/>
    <w:rsid w:val="00CD61D0"/>
    <w:rsid w:val="00CE143D"/>
    <w:rsid w:val="00CE1ED1"/>
    <w:rsid w:val="00CE346D"/>
    <w:rsid w:val="00CE46E7"/>
    <w:rsid w:val="00CE6805"/>
    <w:rsid w:val="00CF0DF8"/>
    <w:rsid w:val="00CF1279"/>
    <w:rsid w:val="00CF2999"/>
    <w:rsid w:val="00CF50D9"/>
    <w:rsid w:val="00D01657"/>
    <w:rsid w:val="00D024E2"/>
    <w:rsid w:val="00D02D93"/>
    <w:rsid w:val="00D03244"/>
    <w:rsid w:val="00D06A7A"/>
    <w:rsid w:val="00D06D4D"/>
    <w:rsid w:val="00D11C5B"/>
    <w:rsid w:val="00D12EA7"/>
    <w:rsid w:val="00D16CAF"/>
    <w:rsid w:val="00D20E6F"/>
    <w:rsid w:val="00D2102B"/>
    <w:rsid w:val="00D21612"/>
    <w:rsid w:val="00D217DA"/>
    <w:rsid w:val="00D22840"/>
    <w:rsid w:val="00D238C4"/>
    <w:rsid w:val="00D23C8A"/>
    <w:rsid w:val="00D26F94"/>
    <w:rsid w:val="00D275FC"/>
    <w:rsid w:val="00D333FC"/>
    <w:rsid w:val="00D34F1F"/>
    <w:rsid w:val="00D36657"/>
    <w:rsid w:val="00D374CA"/>
    <w:rsid w:val="00D41B70"/>
    <w:rsid w:val="00D43563"/>
    <w:rsid w:val="00D4595F"/>
    <w:rsid w:val="00D46D9D"/>
    <w:rsid w:val="00D47DB8"/>
    <w:rsid w:val="00D502DA"/>
    <w:rsid w:val="00D52A0E"/>
    <w:rsid w:val="00D57DFD"/>
    <w:rsid w:val="00D57F21"/>
    <w:rsid w:val="00D619ED"/>
    <w:rsid w:val="00D642C7"/>
    <w:rsid w:val="00D64577"/>
    <w:rsid w:val="00D65A43"/>
    <w:rsid w:val="00D667D2"/>
    <w:rsid w:val="00D70F8C"/>
    <w:rsid w:val="00D71D57"/>
    <w:rsid w:val="00D721F0"/>
    <w:rsid w:val="00D72584"/>
    <w:rsid w:val="00D751EC"/>
    <w:rsid w:val="00D768AD"/>
    <w:rsid w:val="00D778AB"/>
    <w:rsid w:val="00D77DF5"/>
    <w:rsid w:val="00D8142A"/>
    <w:rsid w:val="00D83731"/>
    <w:rsid w:val="00D86361"/>
    <w:rsid w:val="00D864A3"/>
    <w:rsid w:val="00D86D9A"/>
    <w:rsid w:val="00D8770F"/>
    <w:rsid w:val="00D907F0"/>
    <w:rsid w:val="00D925A4"/>
    <w:rsid w:val="00D936CE"/>
    <w:rsid w:val="00D94DC4"/>
    <w:rsid w:val="00D95F28"/>
    <w:rsid w:val="00D9649D"/>
    <w:rsid w:val="00DA0D3E"/>
    <w:rsid w:val="00DA11F3"/>
    <w:rsid w:val="00DA2D73"/>
    <w:rsid w:val="00DA35AE"/>
    <w:rsid w:val="00DB16CC"/>
    <w:rsid w:val="00DB4F61"/>
    <w:rsid w:val="00DB7529"/>
    <w:rsid w:val="00DC1F41"/>
    <w:rsid w:val="00DC2020"/>
    <w:rsid w:val="00DC258F"/>
    <w:rsid w:val="00DC425A"/>
    <w:rsid w:val="00DC618C"/>
    <w:rsid w:val="00DC7769"/>
    <w:rsid w:val="00DC7EF6"/>
    <w:rsid w:val="00DD0C3E"/>
    <w:rsid w:val="00DD1633"/>
    <w:rsid w:val="00DD1EA7"/>
    <w:rsid w:val="00DD2129"/>
    <w:rsid w:val="00DD25B3"/>
    <w:rsid w:val="00DD3B98"/>
    <w:rsid w:val="00DD4163"/>
    <w:rsid w:val="00DD52CF"/>
    <w:rsid w:val="00DD6174"/>
    <w:rsid w:val="00DD7FE6"/>
    <w:rsid w:val="00DE0472"/>
    <w:rsid w:val="00DE0944"/>
    <w:rsid w:val="00DE2059"/>
    <w:rsid w:val="00DE3F91"/>
    <w:rsid w:val="00DE447F"/>
    <w:rsid w:val="00DE4F7E"/>
    <w:rsid w:val="00DE79C3"/>
    <w:rsid w:val="00DE7A85"/>
    <w:rsid w:val="00DE7AFC"/>
    <w:rsid w:val="00DF1192"/>
    <w:rsid w:val="00DF1D7F"/>
    <w:rsid w:val="00DF2640"/>
    <w:rsid w:val="00DF2A88"/>
    <w:rsid w:val="00DF476E"/>
    <w:rsid w:val="00DF5863"/>
    <w:rsid w:val="00DF6882"/>
    <w:rsid w:val="00DF700F"/>
    <w:rsid w:val="00DF797C"/>
    <w:rsid w:val="00E00BF5"/>
    <w:rsid w:val="00E02A5B"/>
    <w:rsid w:val="00E0404A"/>
    <w:rsid w:val="00E040CE"/>
    <w:rsid w:val="00E068CF"/>
    <w:rsid w:val="00E11898"/>
    <w:rsid w:val="00E11A13"/>
    <w:rsid w:val="00E1213D"/>
    <w:rsid w:val="00E139B0"/>
    <w:rsid w:val="00E16486"/>
    <w:rsid w:val="00E16950"/>
    <w:rsid w:val="00E212FC"/>
    <w:rsid w:val="00E2659B"/>
    <w:rsid w:val="00E267AC"/>
    <w:rsid w:val="00E3024B"/>
    <w:rsid w:val="00E323A7"/>
    <w:rsid w:val="00E323DD"/>
    <w:rsid w:val="00E329D2"/>
    <w:rsid w:val="00E33795"/>
    <w:rsid w:val="00E34220"/>
    <w:rsid w:val="00E36891"/>
    <w:rsid w:val="00E36E21"/>
    <w:rsid w:val="00E36ED0"/>
    <w:rsid w:val="00E37446"/>
    <w:rsid w:val="00E42934"/>
    <w:rsid w:val="00E42BD7"/>
    <w:rsid w:val="00E43ECB"/>
    <w:rsid w:val="00E5144B"/>
    <w:rsid w:val="00E53550"/>
    <w:rsid w:val="00E5399E"/>
    <w:rsid w:val="00E53E84"/>
    <w:rsid w:val="00E56805"/>
    <w:rsid w:val="00E56F1D"/>
    <w:rsid w:val="00E57568"/>
    <w:rsid w:val="00E577CB"/>
    <w:rsid w:val="00E63298"/>
    <w:rsid w:val="00E64931"/>
    <w:rsid w:val="00E665FE"/>
    <w:rsid w:val="00E66F21"/>
    <w:rsid w:val="00E7050A"/>
    <w:rsid w:val="00E71646"/>
    <w:rsid w:val="00E71824"/>
    <w:rsid w:val="00E7242B"/>
    <w:rsid w:val="00E753F9"/>
    <w:rsid w:val="00E80BE0"/>
    <w:rsid w:val="00E8459D"/>
    <w:rsid w:val="00E854BA"/>
    <w:rsid w:val="00E860E4"/>
    <w:rsid w:val="00E93AD4"/>
    <w:rsid w:val="00E96301"/>
    <w:rsid w:val="00EA04E0"/>
    <w:rsid w:val="00EA0D02"/>
    <w:rsid w:val="00EA28F3"/>
    <w:rsid w:val="00EA47A0"/>
    <w:rsid w:val="00EA5F4A"/>
    <w:rsid w:val="00EA6B94"/>
    <w:rsid w:val="00EA75BA"/>
    <w:rsid w:val="00EB1114"/>
    <w:rsid w:val="00EB21B9"/>
    <w:rsid w:val="00EB3394"/>
    <w:rsid w:val="00EB68F3"/>
    <w:rsid w:val="00EC1A65"/>
    <w:rsid w:val="00EC3753"/>
    <w:rsid w:val="00EC3FA6"/>
    <w:rsid w:val="00EC43C3"/>
    <w:rsid w:val="00EC58C3"/>
    <w:rsid w:val="00EC7596"/>
    <w:rsid w:val="00EC75DB"/>
    <w:rsid w:val="00ED07FE"/>
    <w:rsid w:val="00ED3917"/>
    <w:rsid w:val="00ED5C9D"/>
    <w:rsid w:val="00ED65D7"/>
    <w:rsid w:val="00ED78AD"/>
    <w:rsid w:val="00ED7DC1"/>
    <w:rsid w:val="00EE30D7"/>
    <w:rsid w:val="00EE3D82"/>
    <w:rsid w:val="00EE3F5C"/>
    <w:rsid w:val="00EE7E8A"/>
    <w:rsid w:val="00EF1F20"/>
    <w:rsid w:val="00EF2CE9"/>
    <w:rsid w:val="00EF37B3"/>
    <w:rsid w:val="00EF436A"/>
    <w:rsid w:val="00EF498D"/>
    <w:rsid w:val="00F01C25"/>
    <w:rsid w:val="00F04EE4"/>
    <w:rsid w:val="00F05113"/>
    <w:rsid w:val="00F055FF"/>
    <w:rsid w:val="00F057FF"/>
    <w:rsid w:val="00F05F5C"/>
    <w:rsid w:val="00F15C30"/>
    <w:rsid w:val="00F23B02"/>
    <w:rsid w:val="00F23EEE"/>
    <w:rsid w:val="00F243A9"/>
    <w:rsid w:val="00F250D1"/>
    <w:rsid w:val="00F256D0"/>
    <w:rsid w:val="00F257C1"/>
    <w:rsid w:val="00F25D2C"/>
    <w:rsid w:val="00F30086"/>
    <w:rsid w:val="00F30FE5"/>
    <w:rsid w:val="00F3583F"/>
    <w:rsid w:val="00F40582"/>
    <w:rsid w:val="00F40889"/>
    <w:rsid w:val="00F42D40"/>
    <w:rsid w:val="00F46A18"/>
    <w:rsid w:val="00F473CA"/>
    <w:rsid w:val="00F528F6"/>
    <w:rsid w:val="00F52DAA"/>
    <w:rsid w:val="00F5435A"/>
    <w:rsid w:val="00F54411"/>
    <w:rsid w:val="00F55B0B"/>
    <w:rsid w:val="00F561D2"/>
    <w:rsid w:val="00F565C6"/>
    <w:rsid w:val="00F56850"/>
    <w:rsid w:val="00F5796C"/>
    <w:rsid w:val="00F61133"/>
    <w:rsid w:val="00F61854"/>
    <w:rsid w:val="00F61B91"/>
    <w:rsid w:val="00F6281E"/>
    <w:rsid w:val="00F63524"/>
    <w:rsid w:val="00F64EA8"/>
    <w:rsid w:val="00F65961"/>
    <w:rsid w:val="00F65E58"/>
    <w:rsid w:val="00F66328"/>
    <w:rsid w:val="00F667EE"/>
    <w:rsid w:val="00F6764E"/>
    <w:rsid w:val="00F70960"/>
    <w:rsid w:val="00F72315"/>
    <w:rsid w:val="00F72E20"/>
    <w:rsid w:val="00F74409"/>
    <w:rsid w:val="00F747B6"/>
    <w:rsid w:val="00F763A0"/>
    <w:rsid w:val="00F82C21"/>
    <w:rsid w:val="00F832D5"/>
    <w:rsid w:val="00F84011"/>
    <w:rsid w:val="00F847BB"/>
    <w:rsid w:val="00F84CC2"/>
    <w:rsid w:val="00F8690C"/>
    <w:rsid w:val="00F90CEA"/>
    <w:rsid w:val="00F92AED"/>
    <w:rsid w:val="00F934D8"/>
    <w:rsid w:val="00F9374D"/>
    <w:rsid w:val="00F93EEE"/>
    <w:rsid w:val="00F94441"/>
    <w:rsid w:val="00F960F1"/>
    <w:rsid w:val="00F974B3"/>
    <w:rsid w:val="00FA2E6A"/>
    <w:rsid w:val="00FA48EA"/>
    <w:rsid w:val="00FA5E91"/>
    <w:rsid w:val="00FA612C"/>
    <w:rsid w:val="00FA62A7"/>
    <w:rsid w:val="00FA7827"/>
    <w:rsid w:val="00FB0AE6"/>
    <w:rsid w:val="00FB0E21"/>
    <w:rsid w:val="00FB1AAB"/>
    <w:rsid w:val="00FB21A4"/>
    <w:rsid w:val="00FB280E"/>
    <w:rsid w:val="00FB2A99"/>
    <w:rsid w:val="00FB439C"/>
    <w:rsid w:val="00FB5A71"/>
    <w:rsid w:val="00FB6037"/>
    <w:rsid w:val="00FC066B"/>
    <w:rsid w:val="00FC1440"/>
    <w:rsid w:val="00FC1CBB"/>
    <w:rsid w:val="00FC1DDA"/>
    <w:rsid w:val="00FC34FD"/>
    <w:rsid w:val="00FC40FA"/>
    <w:rsid w:val="00FC56C9"/>
    <w:rsid w:val="00FC5790"/>
    <w:rsid w:val="00FC5A32"/>
    <w:rsid w:val="00FC624B"/>
    <w:rsid w:val="00FC65FE"/>
    <w:rsid w:val="00FC66CB"/>
    <w:rsid w:val="00FC6C62"/>
    <w:rsid w:val="00FC78BE"/>
    <w:rsid w:val="00FD12D3"/>
    <w:rsid w:val="00FD1CE2"/>
    <w:rsid w:val="00FD33A3"/>
    <w:rsid w:val="00FD34B9"/>
    <w:rsid w:val="00FD4970"/>
    <w:rsid w:val="00FD4D2D"/>
    <w:rsid w:val="00FD712C"/>
    <w:rsid w:val="00FE3284"/>
    <w:rsid w:val="00FE3D18"/>
    <w:rsid w:val="00FF1AF2"/>
    <w:rsid w:val="00FF4A04"/>
    <w:rsid w:val="00FF5E0C"/>
    <w:rsid w:val="00FF697B"/>
    <w:rsid w:val="00FF771F"/>
    <w:rsid w:val="00FF7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842"/>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842"/>
    <w:rPr>
      <w:rFonts w:ascii="Tahoma" w:eastAsia="Calibri" w:hAnsi="Tahoma" w:cs="Tahoma"/>
      <w:color w:val="000000"/>
      <w:sz w:val="16"/>
      <w:szCs w:val="16"/>
    </w:rPr>
  </w:style>
  <w:style w:type="paragraph" w:styleId="ListParagraph">
    <w:name w:val="List Paragraph"/>
    <w:basedOn w:val="Normal"/>
    <w:uiPriority w:val="99"/>
    <w:qFormat/>
    <w:rsid w:val="00324263"/>
    <w:pPr>
      <w:ind w:left="720"/>
      <w:contextualSpacing/>
    </w:pPr>
  </w:style>
  <w:style w:type="paragraph" w:styleId="Header">
    <w:name w:val="header"/>
    <w:basedOn w:val="Normal"/>
    <w:link w:val="HeaderChar"/>
    <w:uiPriority w:val="99"/>
    <w:unhideWhenUsed/>
    <w:rsid w:val="00623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BF"/>
    <w:rPr>
      <w:rFonts w:ascii="Calibri" w:eastAsia="Calibri" w:hAnsi="Calibri" w:cs="Calibri"/>
      <w:color w:val="000000"/>
      <w:szCs w:val="20"/>
    </w:rPr>
  </w:style>
  <w:style w:type="paragraph" w:styleId="Footer">
    <w:name w:val="footer"/>
    <w:basedOn w:val="Normal"/>
    <w:link w:val="FooterChar"/>
    <w:uiPriority w:val="99"/>
    <w:unhideWhenUsed/>
    <w:rsid w:val="00623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BF"/>
    <w:rPr>
      <w:rFonts w:ascii="Calibri" w:eastAsia="Calibri" w:hAnsi="Calibri" w:cs="Calibri"/>
      <w:color w:val="000000"/>
      <w:szCs w:val="20"/>
    </w:rPr>
  </w:style>
  <w:style w:type="paragraph" w:styleId="NormalWeb">
    <w:name w:val="Normal (Web)"/>
    <w:basedOn w:val="Normal"/>
    <w:uiPriority w:val="99"/>
    <w:semiHidden/>
    <w:unhideWhenUsed/>
    <w:rsid w:val="00D86D9A"/>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604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6699"/>
    <w:rPr>
      <w:color w:val="0000FF" w:themeColor="hyperlink"/>
      <w:u w:val="single"/>
    </w:rPr>
  </w:style>
  <w:style w:type="character" w:styleId="FollowedHyperlink">
    <w:name w:val="FollowedHyperlink"/>
    <w:basedOn w:val="DefaultParagraphFont"/>
    <w:uiPriority w:val="99"/>
    <w:semiHidden/>
    <w:unhideWhenUsed/>
    <w:rsid w:val="00B066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842"/>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842"/>
    <w:rPr>
      <w:rFonts w:ascii="Tahoma" w:eastAsia="Calibri" w:hAnsi="Tahoma" w:cs="Tahoma"/>
      <w:color w:val="000000"/>
      <w:sz w:val="16"/>
      <w:szCs w:val="16"/>
    </w:rPr>
  </w:style>
  <w:style w:type="paragraph" w:styleId="ListParagraph">
    <w:name w:val="List Paragraph"/>
    <w:basedOn w:val="Normal"/>
    <w:uiPriority w:val="99"/>
    <w:qFormat/>
    <w:rsid w:val="00324263"/>
    <w:pPr>
      <w:ind w:left="720"/>
      <w:contextualSpacing/>
    </w:pPr>
  </w:style>
  <w:style w:type="paragraph" w:styleId="Header">
    <w:name w:val="header"/>
    <w:basedOn w:val="Normal"/>
    <w:link w:val="HeaderChar"/>
    <w:uiPriority w:val="99"/>
    <w:unhideWhenUsed/>
    <w:rsid w:val="00623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BF"/>
    <w:rPr>
      <w:rFonts w:ascii="Calibri" w:eastAsia="Calibri" w:hAnsi="Calibri" w:cs="Calibri"/>
      <w:color w:val="000000"/>
      <w:szCs w:val="20"/>
    </w:rPr>
  </w:style>
  <w:style w:type="paragraph" w:styleId="Footer">
    <w:name w:val="footer"/>
    <w:basedOn w:val="Normal"/>
    <w:link w:val="FooterChar"/>
    <w:uiPriority w:val="99"/>
    <w:unhideWhenUsed/>
    <w:rsid w:val="00623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BF"/>
    <w:rPr>
      <w:rFonts w:ascii="Calibri" w:eastAsia="Calibri" w:hAnsi="Calibri" w:cs="Calibri"/>
      <w:color w:val="000000"/>
      <w:szCs w:val="20"/>
    </w:rPr>
  </w:style>
  <w:style w:type="paragraph" w:styleId="NormalWeb">
    <w:name w:val="Normal (Web)"/>
    <w:basedOn w:val="Normal"/>
    <w:uiPriority w:val="99"/>
    <w:semiHidden/>
    <w:unhideWhenUsed/>
    <w:rsid w:val="00D86D9A"/>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60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699"/>
    <w:rPr>
      <w:color w:val="0000FF" w:themeColor="hyperlink"/>
      <w:u w:val="single"/>
    </w:rPr>
  </w:style>
  <w:style w:type="character" w:styleId="FollowedHyperlink">
    <w:name w:val="FollowedHyperlink"/>
    <w:basedOn w:val="DefaultParagraphFont"/>
    <w:uiPriority w:val="99"/>
    <w:semiHidden/>
    <w:unhideWhenUsed/>
    <w:rsid w:val="00B066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4442566">
      <w:bodyDiv w:val="1"/>
      <w:marLeft w:val="0"/>
      <w:marRight w:val="0"/>
      <w:marTop w:val="0"/>
      <w:marBottom w:val="0"/>
      <w:divBdr>
        <w:top w:val="none" w:sz="0" w:space="0" w:color="auto"/>
        <w:left w:val="none" w:sz="0" w:space="0" w:color="auto"/>
        <w:bottom w:val="none" w:sz="0" w:space="0" w:color="auto"/>
        <w:right w:val="none" w:sz="0" w:space="0" w:color="auto"/>
      </w:divBdr>
    </w:div>
    <w:div w:id="1010331682">
      <w:bodyDiv w:val="1"/>
      <w:marLeft w:val="0"/>
      <w:marRight w:val="0"/>
      <w:marTop w:val="0"/>
      <w:marBottom w:val="0"/>
      <w:divBdr>
        <w:top w:val="none" w:sz="0" w:space="0" w:color="auto"/>
        <w:left w:val="none" w:sz="0" w:space="0" w:color="auto"/>
        <w:bottom w:val="none" w:sz="0" w:space="0" w:color="auto"/>
        <w:right w:val="none" w:sz="0" w:space="0" w:color="auto"/>
      </w:divBdr>
    </w:div>
    <w:div w:id="1133520049">
      <w:bodyDiv w:val="1"/>
      <w:marLeft w:val="0"/>
      <w:marRight w:val="0"/>
      <w:marTop w:val="0"/>
      <w:marBottom w:val="0"/>
      <w:divBdr>
        <w:top w:val="none" w:sz="0" w:space="0" w:color="auto"/>
        <w:left w:val="none" w:sz="0" w:space="0" w:color="auto"/>
        <w:bottom w:val="none" w:sz="0" w:space="0" w:color="auto"/>
        <w:right w:val="none" w:sz="0" w:space="0" w:color="auto"/>
      </w:divBdr>
    </w:div>
    <w:div w:id="16983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open?id=0ByM3JU_cr0TVY2E5dnd0RDg2NV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rive.google.com/open?id=0ByM3JU_cr0TVcFBBVER0RE1iS1U" TargetMode="External"/><Relationship Id="rId17" Type="http://schemas.openxmlformats.org/officeDocument/2006/relationships/hyperlink" Target="https://drive.google.com/open?id=0ByM3JU_cr0TVTEJuNGxYRWVXVjQ" TargetMode="External"/><Relationship Id="rId2" Type="http://schemas.openxmlformats.org/officeDocument/2006/relationships/numbering" Target="numbering.xml"/><Relationship Id="rId16" Type="http://schemas.openxmlformats.org/officeDocument/2006/relationships/hyperlink" Target="https://drive.google.com/open?id=0ByM3JU_cr0TVbndhZkZNOGJib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0ByM3JU_cr0TVTEJuNGxYRWVXVjQ" TargetMode="External"/><Relationship Id="rId5" Type="http://schemas.openxmlformats.org/officeDocument/2006/relationships/webSettings" Target="webSettings.xml"/><Relationship Id="rId15" Type="http://schemas.openxmlformats.org/officeDocument/2006/relationships/hyperlink" Target="https://drive.google.com/open?id=0ByM3JU_cr0TVcFBBVER0RE1iS1U" TargetMode="External"/><Relationship Id="rId10" Type="http://schemas.openxmlformats.org/officeDocument/2006/relationships/hyperlink" Target="https://drive.google.com/open?id=0ByM3JU_cr0TVQTNRZlZnR181T2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open?id=0ByM3JU_cr0TVcXBzUmZTaU1hQUE" TargetMode="External"/><Relationship Id="rId14" Type="http://schemas.openxmlformats.org/officeDocument/2006/relationships/hyperlink" Target="https://drive.google.com/open?id=0ByM3JU_cr0TVY2E5dnd0RDg2N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166C-678B-4EDF-864A-5B6EC25C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DARIUSH</dc:creator>
  <cp:lastModifiedBy>Linda</cp:lastModifiedBy>
  <cp:revision>2</cp:revision>
  <dcterms:created xsi:type="dcterms:W3CDTF">2016-07-24T03:25:00Z</dcterms:created>
  <dcterms:modified xsi:type="dcterms:W3CDTF">2016-07-24T03:25:00Z</dcterms:modified>
</cp:coreProperties>
</file>